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F5726B" w:rsidRDefault="00C726EB" w:rsidP="00C726EB">
      <w:pPr>
        <w:jc w:val="center"/>
        <w:rPr>
          <w:rFonts w:cs="Times New Roman"/>
          <w:b/>
          <w:sz w:val="26"/>
          <w:szCs w:val="26"/>
        </w:rPr>
      </w:pPr>
      <w:r w:rsidRPr="007D2CB9">
        <w:rPr>
          <w:rFonts w:cs="Times New Roman"/>
          <w:b/>
          <w:sz w:val="26"/>
          <w:szCs w:val="26"/>
        </w:rPr>
        <w:t>главного государственного налогового инспектора правового отдела</w:t>
      </w:r>
      <w:r w:rsidRPr="00B2634B">
        <w:rPr>
          <w:rFonts w:cs="Times New Roman"/>
          <w:szCs w:val="28"/>
        </w:rPr>
        <w:br/>
      </w:r>
      <w:r w:rsidR="008F6BA9"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F5726B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1.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="000B7C1A" w:rsidRPr="00F5726B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B43BF7" w:rsidRPr="00C726EB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B43BF7" w:rsidRPr="00C726EB">
        <w:rPr>
          <w:rFonts w:cs="Times New Roman"/>
          <w:sz w:val="26"/>
          <w:szCs w:val="26"/>
        </w:rPr>
        <w:t xml:space="preserve"> </w:t>
      </w:r>
      <w:r w:rsidR="00B43BF7" w:rsidRPr="00C726EB">
        <w:rPr>
          <w:rFonts w:ascii="Times New Roman" w:hAnsi="Times New Roman" w:cs="Times New Roman"/>
          <w:sz w:val="26"/>
          <w:szCs w:val="26"/>
        </w:rPr>
        <w:t>правового отдела</w:t>
      </w:r>
      <w:r w:rsidR="00D02D21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22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770B43" w:rsidRPr="00B43BF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относится к </w:t>
      </w:r>
      <w:r w:rsidR="000B7C1A" w:rsidRPr="00E375B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ведущей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E375B9" w:rsidRPr="00E375B9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D6462A" w:rsidRPr="00F5726B" w:rsidRDefault="00E375B9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Регистрационный номер </w:t>
      </w:r>
      <w:r w:rsidR="002459AD" w:rsidRPr="00F5726B">
        <w:rPr>
          <w:rFonts w:ascii="Times New Roman" w:hAnsi="Times New Roman" w:cs="Times New Roman"/>
          <w:sz w:val="26"/>
          <w:szCs w:val="26"/>
        </w:rPr>
        <w:t>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="002459AD" w:rsidRPr="00F5726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AA0A5E" w:rsidRPr="00982DCA">
        <w:rPr>
          <w:rFonts w:ascii="Times New Roman" w:hAnsi="Times New Roman" w:cs="Times New Roman"/>
          <w:sz w:val="26"/>
          <w:szCs w:val="26"/>
        </w:rPr>
        <w:t>11-3-3-094</w:t>
      </w:r>
      <w:r w:rsidR="000B7C1A" w:rsidRPr="00F5726B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F5726B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2.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Pr="00F5726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A0A5E" w:rsidRPr="00BD780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016846" w:rsidRPr="00F5726B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1F3509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1942BA" w:rsidRPr="00AA0A5E">
        <w:rPr>
          <w:rFonts w:ascii="Times New Roman" w:hAnsi="Times New Roman" w:cs="Times New Roman"/>
          <w:sz w:val="26"/>
          <w:szCs w:val="26"/>
        </w:rPr>
        <w:t>.</w:t>
      </w:r>
    </w:p>
    <w:p w:rsidR="00E5383C" w:rsidRPr="007D2CB9" w:rsidRDefault="00E5383C" w:rsidP="00F5726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3.</w:t>
      </w:r>
      <w:r w:rsidR="00016846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A0A5E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Pr="00FB7C0D">
        <w:rPr>
          <w:rFonts w:cs="Times New Roman"/>
          <w:color w:val="000000" w:themeColor="text1"/>
          <w:sz w:val="26"/>
          <w:szCs w:val="26"/>
        </w:rPr>
        <w:t>:</w:t>
      </w:r>
      <w:r w:rsidR="007D2CB9">
        <w:rPr>
          <w:rFonts w:cs="Times New Roman"/>
          <w:color w:val="000000" w:themeColor="text1"/>
          <w:sz w:val="26"/>
          <w:szCs w:val="26"/>
        </w:rPr>
        <w:t xml:space="preserve"> </w:t>
      </w:r>
      <w:r w:rsidR="007D2CB9" w:rsidRPr="007D2CB9">
        <w:rPr>
          <w:sz w:val="26"/>
          <w:szCs w:val="26"/>
        </w:rPr>
        <w:t>осуществление налогового контроля. Досудебное урегулирование налоговых споров</w:t>
      </w:r>
      <w:r w:rsidR="00E15277">
        <w:rPr>
          <w:sz w:val="26"/>
          <w:szCs w:val="26"/>
        </w:rPr>
        <w:t>.</w:t>
      </w:r>
    </w:p>
    <w:p w:rsidR="003B7A81" w:rsidRPr="00FB7C0D" w:rsidRDefault="00016846" w:rsidP="00F5726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FB7C0D">
        <w:rPr>
          <w:rFonts w:cs="Times New Roman"/>
          <w:color w:val="000000" w:themeColor="text1"/>
          <w:sz w:val="26"/>
          <w:szCs w:val="26"/>
        </w:rPr>
        <w:t>4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.</w:t>
      </w:r>
      <w:r w:rsidRPr="00FB7C0D">
        <w:rPr>
          <w:rFonts w:cs="Times New Roman"/>
          <w:color w:val="000000" w:themeColor="text1"/>
          <w:sz w:val="26"/>
          <w:szCs w:val="26"/>
        </w:rPr>
        <w:t> </w:t>
      </w:r>
      <w:r w:rsidR="00397C11" w:rsidRPr="00FB7C0D">
        <w:rPr>
          <w:rFonts w:cs="Times New Roman"/>
          <w:color w:val="000000" w:themeColor="text1"/>
          <w:sz w:val="26"/>
          <w:szCs w:val="26"/>
        </w:rPr>
        <w:t xml:space="preserve">Назначение на должность и освобождение от должности </w:t>
      </w:r>
      <w:r w:rsidR="00AA0A5E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52623E" w:rsidRPr="00FB7C0D">
        <w:rPr>
          <w:rFonts w:cs="Times New Roman"/>
          <w:color w:val="000000" w:themeColor="text1"/>
          <w:sz w:val="26"/>
          <w:szCs w:val="26"/>
        </w:rPr>
        <w:t>Инспекции</w:t>
      </w:r>
      <w:r w:rsidR="00397C11" w:rsidRPr="00FB7C0D">
        <w:rPr>
          <w:rFonts w:cs="Times New Roman"/>
          <w:color w:val="000000" w:themeColor="text1"/>
          <w:sz w:val="26"/>
          <w:szCs w:val="26"/>
        </w:rPr>
        <w:t xml:space="preserve"> осуществляются </w:t>
      </w:r>
      <w:r w:rsidR="00AA0A5E" w:rsidRPr="00FB7C0D">
        <w:rPr>
          <w:rFonts w:cs="Times New Roman"/>
          <w:color w:val="000000" w:themeColor="text1"/>
          <w:sz w:val="26"/>
          <w:szCs w:val="26"/>
        </w:rPr>
        <w:t xml:space="preserve">начальником Инспекции </w:t>
      </w:r>
      <w:r w:rsidR="00574780" w:rsidRPr="00FB7C0D">
        <w:rPr>
          <w:rFonts w:cs="Times New Roman"/>
          <w:color w:val="000000" w:themeColor="text1"/>
          <w:sz w:val="26"/>
          <w:szCs w:val="26"/>
        </w:rPr>
        <w:t>Федеральной налоговой службы</w:t>
      </w:r>
      <w:r w:rsidR="00AA0A5E" w:rsidRPr="00FB7C0D">
        <w:rPr>
          <w:rFonts w:cs="Times New Roman"/>
          <w:color w:val="000000" w:themeColor="text1"/>
          <w:sz w:val="26"/>
          <w:szCs w:val="26"/>
        </w:rPr>
        <w:t xml:space="preserve"> №22 по г.</w:t>
      </w:r>
      <w:r w:rsidR="00770B43" w:rsidRPr="00FB7C0D">
        <w:rPr>
          <w:rFonts w:cs="Times New Roman"/>
          <w:color w:val="000000" w:themeColor="text1"/>
          <w:sz w:val="26"/>
          <w:szCs w:val="26"/>
        </w:rPr>
        <w:t xml:space="preserve"> </w:t>
      </w:r>
      <w:r w:rsidR="00AA0A5E" w:rsidRPr="00FB7C0D">
        <w:rPr>
          <w:rFonts w:cs="Times New Roman"/>
          <w:color w:val="000000" w:themeColor="text1"/>
          <w:sz w:val="26"/>
          <w:szCs w:val="26"/>
        </w:rPr>
        <w:t>Москве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F5726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AA0A5E" w:rsidRPr="00787D02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AA0A5E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AA0A5E" w:rsidRPr="00A34A05">
        <w:rPr>
          <w:rFonts w:cs="Times New Roman"/>
          <w:sz w:val="26"/>
          <w:szCs w:val="26"/>
        </w:rPr>
        <w:t xml:space="preserve"> </w:t>
      </w:r>
      <w:r w:rsidR="00787D02">
        <w:rPr>
          <w:rFonts w:cs="Times New Roman"/>
          <w:sz w:val="26"/>
          <w:szCs w:val="26"/>
        </w:rPr>
        <w:t xml:space="preserve">правового </w:t>
      </w:r>
      <w:r w:rsidR="00AA0A5E" w:rsidRPr="00A34A05">
        <w:rPr>
          <w:rFonts w:cs="Times New Roman"/>
          <w:sz w:val="26"/>
          <w:szCs w:val="26"/>
        </w:rPr>
        <w:t xml:space="preserve">отдела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 xml:space="preserve">Федеральной налоговой службы 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73436B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770B43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06231D" w:rsidRPr="0062704F" w:rsidRDefault="006F411B" w:rsidP="0006231D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82CB6">
        <w:rPr>
          <w:rFonts w:cs="Times New Roman"/>
          <w:color w:val="FF0000"/>
          <w:sz w:val="26"/>
          <w:szCs w:val="26"/>
        </w:rPr>
        <w:t xml:space="preserve"> </w:t>
      </w:r>
    </w:p>
    <w:p w:rsidR="004074A7" w:rsidRPr="00192523" w:rsidRDefault="004074A7" w:rsidP="004074A7">
      <w:pPr>
        <w:ind w:firstLine="567"/>
        <w:contextualSpacing/>
        <w:rPr>
          <w:rFonts w:cs="Times New Roman"/>
          <w:sz w:val="26"/>
          <w:szCs w:val="26"/>
        </w:rPr>
      </w:pPr>
      <w:r w:rsidRPr="00192523">
        <w:rPr>
          <w:rFonts w:cs="Times New Roman"/>
          <w:sz w:val="26"/>
          <w:szCs w:val="26"/>
        </w:rPr>
        <w:t>•</w:t>
      </w:r>
      <w:r w:rsidRPr="00192523">
        <w:rPr>
          <w:rFonts w:cs="Times New Roman"/>
          <w:sz w:val="26"/>
          <w:szCs w:val="26"/>
        </w:rPr>
        <w:tab/>
        <w:t xml:space="preserve">Налоговый кодекс Российской Федерации; </w:t>
      </w:r>
    </w:p>
    <w:p w:rsidR="004074A7" w:rsidRPr="00192523" w:rsidRDefault="004074A7" w:rsidP="004074A7">
      <w:pPr>
        <w:ind w:firstLine="567"/>
        <w:contextualSpacing/>
        <w:rPr>
          <w:rFonts w:cs="Times New Roman"/>
          <w:sz w:val="26"/>
          <w:szCs w:val="26"/>
        </w:rPr>
      </w:pPr>
      <w:r w:rsidRPr="00192523">
        <w:rPr>
          <w:rFonts w:cs="Times New Roman"/>
          <w:sz w:val="26"/>
          <w:szCs w:val="26"/>
        </w:rPr>
        <w:t>•</w:t>
      </w:r>
      <w:r w:rsidRPr="00192523">
        <w:rPr>
          <w:rFonts w:cs="Times New Roman"/>
          <w:sz w:val="26"/>
          <w:szCs w:val="26"/>
        </w:rPr>
        <w:tab/>
        <w:t>Бюджетный кодекс Российской Федерации;</w:t>
      </w:r>
    </w:p>
    <w:p w:rsidR="004074A7" w:rsidRPr="00192523" w:rsidRDefault="004074A7" w:rsidP="004074A7">
      <w:pPr>
        <w:ind w:firstLine="567"/>
        <w:contextualSpacing/>
        <w:rPr>
          <w:rFonts w:cs="Times New Roman"/>
          <w:sz w:val="26"/>
          <w:szCs w:val="26"/>
        </w:rPr>
      </w:pPr>
      <w:r w:rsidRPr="00192523">
        <w:rPr>
          <w:rFonts w:cs="Times New Roman"/>
          <w:sz w:val="26"/>
          <w:szCs w:val="26"/>
        </w:rPr>
        <w:t xml:space="preserve">• Гражданский кодекс Российской Федерации; </w:t>
      </w:r>
    </w:p>
    <w:p w:rsidR="004074A7" w:rsidRPr="00192523" w:rsidRDefault="004074A7" w:rsidP="004074A7">
      <w:pPr>
        <w:ind w:firstLine="567"/>
        <w:contextualSpacing/>
        <w:rPr>
          <w:rFonts w:cs="Times New Roman"/>
          <w:sz w:val="26"/>
          <w:szCs w:val="26"/>
        </w:rPr>
      </w:pPr>
      <w:r w:rsidRPr="00192523">
        <w:rPr>
          <w:rFonts w:cs="Times New Roman"/>
          <w:sz w:val="26"/>
          <w:szCs w:val="26"/>
        </w:rPr>
        <w:t>•</w:t>
      </w:r>
      <w:r w:rsidRPr="00192523">
        <w:rPr>
          <w:rFonts w:cs="Times New Roman"/>
          <w:sz w:val="26"/>
          <w:szCs w:val="26"/>
        </w:rPr>
        <w:tab/>
        <w:t>Арбитражный процессуальный кодекс Российской Федерации;</w:t>
      </w:r>
    </w:p>
    <w:p w:rsidR="004074A7" w:rsidRPr="00192523" w:rsidRDefault="004074A7" w:rsidP="004074A7">
      <w:pPr>
        <w:ind w:firstLine="567"/>
        <w:contextualSpacing/>
        <w:rPr>
          <w:rFonts w:cs="Times New Roman"/>
          <w:sz w:val="26"/>
          <w:szCs w:val="26"/>
        </w:rPr>
      </w:pPr>
      <w:r w:rsidRPr="00192523">
        <w:rPr>
          <w:rFonts w:cs="Times New Roman"/>
          <w:sz w:val="26"/>
          <w:szCs w:val="26"/>
        </w:rPr>
        <w:lastRenderedPageBreak/>
        <w:t>•</w:t>
      </w:r>
      <w:r w:rsidRPr="00192523">
        <w:rPr>
          <w:rFonts w:cs="Times New Roman"/>
          <w:sz w:val="26"/>
          <w:szCs w:val="26"/>
        </w:rPr>
        <w:tab/>
        <w:t>Кодекс Российской Федерации об Административных правонарушениях;</w:t>
      </w:r>
    </w:p>
    <w:p w:rsidR="004074A7" w:rsidRPr="00192523" w:rsidRDefault="004074A7" w:rsidP="004074A7">
      <w:pPr>
        <w:ind w:firstLine="567"/>
        <w:contextualSpacing/>
        <w:rPr>
          <w:rFonts w:cs="Times New Roman"/>
          <w:sz w:val="26"/>
          <w:szCs w:val="26"/>
        </w:rPr>
      </w:pPr>
      <w:r w:rsidRPr="00192523">
        <w:rPr>
          <w:rFonts w:cs="Times New Roman"/>
          <w:sz w:val="26"/>
          <w:szCs w:val="26"/>
        </w:rPr>
        <w:t>•</w:t>
      </w:r>
      <w:r w:rsidRPr="00192523">
        <w:rPr>
          <w:rFonts w:cs="Times New Roman"/>
          <w:sz w:val="26"/>
          <w:szCs w:val="26"/>
        </w:rPr>
        <w:tab/>
        <w:t>Гражданский процессуальный кодекс Российской Федерации;</w:t>
      </w:r>
    </w:p>
    <w:p w:rsidR="004074A7" w:rsidRDefault="004074A7" w:rsidP="004074A7">
      <w:pPr>
        <w:ind w:firstLine="567"/>
        <w:contextualSpacing/>
        <w:rPr>
          <w:rFonts w:cs="Times New Roman"/>
          <w:sz w:val="26"/>
          <w:szCs w:val="26"/>
        </w:rPr>
      </w:pPr>
      <w:r w:rsidRPr="00192523">
        <w:rPr>
          <w:rFonts w:cs="Times New Roman"/>
          <w:sz w:val="26"/>
          <w:szCs w:val="26"/>
        </w:rPr>
        <w:t>•</w:t>
      </w:r>
      <w:r w:rsidRPr="00192523">
        <w:rPr>
          <w:rFonts w:cs="Times New Roman"/>
          <w:sz w:val="26"/>
          <w:szCs w:val="26"/>
        </w:rPr>
        <w:tab/>
        <w:t>Кодекс Административного судопроизводства Российской Федерации;</w:t>
      </w:r>
    </w:p>
    <w:p w:rsidR="004074A7" w:rsidRPr="00E56239" w:rsidRDefault="004074A7" w:rsidP="004074A7">
      <w:pPr>
        <w:ind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•</w:t>
      </w:r>
      <w:r w:rsidRPr="00E56239">
        <w:rPr>
          <w:rFonts w:cs="Times New Roman"/>
          <w:sz w:val="26"/>
          <w:szCs w:val="26"/>
        </w:rPr>
        <w:tab/>
        <w:t xml:space="preserve">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 </w:t>
      </w:r>
    </w:p>
    <w:p w:rsidR="004074A7" w:rsidRPr="00342C6B" w:rsidRDefault="004074A7" w:rsidP="004074A7">
      <w:pPr>
        <w:ind w:firstLine="567"/>
        <w:contextualSpacing/>
        <w:rPr>
          <w:rFonts w:cs="Times New Roman"/>
          <w:sz w:val="26"/>
          <w:szCs w:val="26"/>
        </w:rPr>
      </w:pPr>
      <w:r w:rsidRPr="00342C6B">
        <w:rPr>
          <w:rFonts w:cs="Times New Roman"/>
          <w:sz w:val="26"/>
          <w:szCs w:val="26"/>
        </w:rPr>
        <w:t>•</w:t>
      </w:r>
      <w:r w:rsidRPr="00342C6B">
        <w:rPr>
          <w:rFonts w:cs="Times New Roman"/>
          <w:sz w:val="26"/>
          <w:szCs w:val="26"/>
        </w:rPr>
        <w:tab/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4074A7" w:rsidRPr="00342C6B" w:rsidRDefault="004074A7" w:rsidP="004074A7">
      <w:pPr>
        <w:ind w:firstLine="567"/>
        <w:contextualSpacing/>
        <w:rPr>
          <w:rFonts w:cs="Times New Roman"/>
          <w:sz w:val="26"/>
          <w:szCs w:val="26"/>
        </w:rPr>
      </w:pPr>
      <w:r w:rsidRPr="00342C6B">
        <w:rPr>
          <w:rFonts w:cs="Times New Roman"/>
          <w:sz w:val="26"/>
          <w:szCs w:val="26"/>
        </w:rPr>
        <w:t>•</w:t>
      </w:r>
      <w:r w:rsidRPr="00342C6B">
        <w:rPr>
          <w:rFonts w:cs="Times New Roman"/>
          <w:sz w:val="26"/>
          <w:szCs w:val="26"/>
        </w:rPr>
        <w:tab/>
        <w:t xml:space="preserve">Федеральный закон от 27 мая 2003 г. № 58-ФЗ «О системе государственной службы Российской Федерации»; </w:t>
      </w:r>
    </w:p>
    <w:p w:rsidR="004074A7" w:rsidRPr="00342C6B" w:rsidRDefault="004074A7" w:rsidP="004074A7">
      <w:pPr>
        <w:ind w:firstLine="567"/>
        <w:contextualSpacing/>
        <w:rPr>
          <w:rFonts w:cs="Times New Roman"/>
          <w:sz w:val="26"/>
          <w:szCs w:val="26"/>
        </w:rPr>
      </w:pPr>
      <w:r w:rsidRPr="00342C6B">
        <w:rPr>
          <w:rFonts w:cs="Times New Roman"/>
          <w:sz w:val="26"/>
          <w:szCs w:val="26"/>
        </w:rPr>
        <w:t>•</w:t>
      </w:r>
      <w:r w:rsidRPr="00342C6B">
        <w:rPr>
          <w:rFonts w:cs="Times New Roman"/>
          <w:sz w:val="26"/>
          <w:szCs w:val="26"/>
        </w:rPr>
        <w:tab/>
        <w:t xml:space="preserve">Федеральный закон от 27 июля 2004 г. № 79-ФЗ «О государственной гражданской службе Российской Федерации»; </w:t>
      </w:r>
    </w:p>
    <w:p w:rsidR="004074A7" w:rsidRPr="00342C6B" w:rsidRDefault="004074A7" w:rsidP="004074A7">
      <w:pPr>
        <w:ind w:firstLine="567"/>
        <w:contextualSpacing/>
        <w:rPr>
          <w:rFonts w:cs="Times New Roman"/>
          <w:sz w:val="26"/>
          <w:szCs w:val="26"/>
        </w:rPr>
      </w:pPr>
      <w:r w:rsidRPr="00342C6B">
        <w:rPr>
          <w:rFonts w:cs="Times New Roman"/>
          <w:sz w:val="26"/>
          <w:szCs w:val="26"/>
        </w:rPr>
        <w:t>•</w:t>
      </w:r>
      <w:r w:rsidRPr="00342C6B">
        <w:rPr>
          <w:rFonts w:cs="Times New Roman"/>
          <w:sz w:val="26"/>
          <w:szCs w:val="26"/>
        </w:rPr>
        <w:tab/>
        <w:t xml:space="preserve">Федеральный закон от 25 декабря 2008 г. № 273-ФЗ «О противодействии коррупции»; </w:t>
      </w:r>
    </w:p>
    <w:p w:rsidR="004074A7" w:rsidRPr="00342C6B" w:rsidRDefault="004074A7" w:rsidP="004074A7">
      <w:pPr>
        <w:ind w:firstLine="567"/>
        <w:contextualSpacing/>
        <w:rPr>
          <w:rFonts w:cs="Times New Roman"/>
          <w:sz w:val="26"/>
          <w:szCs w:val="26"/>
        </w:rPr>
      </w:pPr>
      <w:r w:rsidRPr="00342C6B">
        <w:rPr>
          <w:rFonts w:cs="Times New Roman"/>
          <w:sz w:val="26"/>
          <w:szCs w:val="26"/>
        </w:rPr>
        <w:t>•</w:t>
      </w:r>
      <w:r w:rsidRPr="00342C6B">
        <w:rPr>
          <w:rFonts w:cs="Times New Roman"/>
          <w:sz w:val="26"/>
          <w:szCs w:val="26"/>
        </w:rPr>
        <w:tab/>
        <w:t xml:space="preserve">Федеральный закон от 06 октября 2003 г. № 131-ФЗ «Об общих принципах организации местного самоуправления в Российской Федерации»; </w:t>
      </w:r>
    </w:p>
    <w:p w:rsidR="004074A7" w:rsidRPr="00342C6B" w:rsidRDefault="004074A7" w:rsidP="004074A7">
      <w:pPr>
        <w:ind w:firstLine="567"/>
        <w:contextualSpacing/>
        <w:rPr>
          <w:rFonts w:cs="Times New Roman"/>
          <w:sz w:val="26"/>
          <w:szCs w:val="26"/>
        </w:rPr>
      </w:pPr>
      <w:r w:rsidRPr="00342C6B">
        <w:rPr>
          <w:rFonts w:cs="Times New Roman"/>
          <w:sz w:val="26"/>
          <w:szCs w:val="26"/>
        </w:rPr>
        <w:t>•</w:t>
      </w:r>
      <w:r w:rsidRPr="00342C6B">
        <w:rPr>
          <w:rFonts w:cs="Times New Roman"/>
          <w:sz w:val="26"/>
          <w:szCs w:val="26"/>
        </w:rPr>
        <w:tab/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Федерации»; </w:t>
      </w:r>
    </w:p>
    <w:p w:rsidR="004074A7" w:rsidRPr="00342C6B" w:rsidRDefault="004074A7" w:rsidP="004074A7">
      <w:pPr>
        <w:ind w:firstLine="567"/>
        <w:contextualSpacing/>
        <w:rPr>
          <w:rFonts w:cs="Times New Roman"/>
          <w:sz w:val="26"/>
          <w:szCs w:val="26"/>
        </w:rPr>
      </w:pPr>
      <w:r w:rsidRPr="00342C6B">
        <w:rPr>
          <w:rFonts w:cs="Times New Roman"/>
          <w:sz w:val="26"/>
          <w:szCs w:val="26"/>
        </w:rPr>
        <w:t>•</w:t>
      </w:r>
      <w:r w:rsidRPr="00342C6B">
        <w:rPr>
          <w:rFonts w:cs="Times New Roman"/>
          <w:sz w:val="26"/>
          <w:szCs w:val="26"/>
        </w:rPr>
        <w:tab/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4074A7" w:rsidRPr="00342C6B" w:rsidRDefault="004074A7" w:rsidP="004074A7">
      <w:pPr>
        <w:ind w:firstLine="567"/>
        <w:contextualSpacing/>
        <w:rPr>
          <w:rFonts w:cs="Times New Roman"/>
          <w:sz w:val="26"/>
          <w:szCs w:val="26"/>
        </w:rPr>
      </w:pPr>
      <w:r w:rsidRPr="00342C6B">
        <w:rPr>
          <w:rFonts w:cs="Times New Roman"/>
          <w:sz w:val="26"/>
          <w:szCs w:val="26"/>
        </w:rPr>
        <w:t>•</w:t>
      </w:r>
      <w:r w:rsidRPr="00342C6B">
        <w:rPr>
          <w:rFonts w:cs="Times New Roman"/>
          <w:sz w:val="26"/>
          <w:szCs w:val="26"/>
        </w:rPr>
        <w:tab/>
        <w:t xml:space="preserve">Федеральный закон от 27 июля 2010 г. № 210-ФЗ «Об организации предоставления государственных и муниципальных услуг»; </w:t>
      </w:r>
    </w:p>
    <w:p w:rsidR="004074A7" w:rsidRPr="00342C6B" w:rsidRDefault="004074A7" w:rsidP="004074A7">
      <w:pPr>
        <w:ind w:firstLine="567"/>
        <w:contextualSpacing/>
        <w:rPr>
          <w:rFonts w:cs="Times New Roman"/>
          <w:sz w:val="26"/>
          <w:szCs w:val="26"/>
        </w:rPr>
      </w:pPr>
      <w:r w:rsidRPr="00342C6B">
        <w:rPr>
          <w:rFonts w:cs="Times New Roman"/>
          <w:sz w:val="26"/>
          <w:szCs w:val="26"/>
        </w:rPr>
        <w:t>•</w:t>
      </w:r>
      <w:r w:rsidRPr="00342C6B">
        <w:rPr>
          <w:rFonts w:cs="Times New Roman"/>
          <w:sz w:val="26"/>
          <w:szCs w:val="26"/>
        </w:rPr>
        <w:tab/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4074A7" w:rsidRPr="00342C6B" w:rsidRDefault="004074A7" w:rsidP="004074A7">
      <w:pPr>
        <w:ind w:firstLine="567"/>
        <w:contextualSpacing/>
        <w:rPr>
          <w:rFonts w:cs="Times New Roman"/>
          <w:sz w:val="26"/>
          <w:szCs w:val="26"/>
        </w:rPr>
      </w:pPr>
      <w:r w:rsidRPr="00342C6B">
        <w:rPr>
          <w:rFonts w:cs="Times New Roman"/>
          <w:sz w:val="26"/>
          <w:szCs w:val="26"/>
        </w:rPr>
        <w:t>•</w:t>
      </w:r>
      <w:r w:rsidRPr="00342C6B">
        <w:rPr>
          <w:rFonts w:cs="Times New Roman"/>
          <w:sz w:val="26"/>
          <w:szCs w:val="26"/>
        </w:rPr>
        <w:tab/>
        <w:t xml:space="preserve">Закон Российской Федерации от 21 марта 1991 г. № 943-1 «О налоговых органах Российской Федерации»; </w:t>
      </w:r>
    </w:p>
    <w:p w:rsidR="004074A7" w:rsidRPr="00342C6B" w:rsidRDefault="004074A7" w:rsidP="004074A7">
      <w:pPr>
        <w:ind w:firstLine="567"/>
        <w:contextualSpacing/>
        <w:rPr>
          <w:rFonts w:cs="Times New Roman"/>
          <w:sz w:val="26"/>
          <w:szCs w:val="26"/>
        </w:rPr>
      </w:pPr>
      <w:r w:rsidRPr="00342C6B">
        <w:rPr>
          <w:rFonts w:cs="Times New Roman"/>
          <w:sz w:val="26"/>
          <w:szCs w:val="26"/>
        </w:rPr>
        <w:t>•</w:t>
      </w:r>
      <w:r w:rsidRPr="00342C6B">
        <w:rPr>
          <w:rFonts w:cs="Times New Roman"/>
          <w:sz w:val="26"/>
          <w:szCs w:val="26"/>
        </w:rPr>
        <w:tab/>
        <w:t>Федеральный закон от 27 июля 2006 г. № 152-ФЗ «О персональных данных»;</w:t>
      </w:r>
    </w:p>
    <w:p w:rsidR="004074A7" w:rsidRPr="00342C6B" w:rsidRDefault="004074A7" w:rsidP="004074A7">
      <w:pPr>
        <w:ind w:firstLine="567"/>
        <w:contextualSpacing/>
        <w:rPr>
          <w:rFonts w:cs="Times New Roman"/>
          <w:sz w:val="26"/>
          <w:szCs w:val="26"/>
        </w:rPr>
      </w:pPr>
      <w:r w:rsidRPr="00342C6B">
        <w:rPr>
          <w:rFonts w:cs="Times New Roman"/>
          <w:sz w:val="26"/>
          <w:szCs w:val="26"/>
        </w:rPr>
        <w:t>•</w:t>
      </w:r>
      <w:r w:rsidRPr="00342C6B">
        <w:rPr>
          <w:rFonts w:cs="Times New Roman"/>
          <w:sz w:val="26"/>
          <w:szCs w:val="26"/>
        </w:rPr>
        <w:tab/>
        <w:t>Федеральный закон от 6 апреля 2011 г. № 63-ФЗ «Об электронной подписи»;</w:t>
      </w:r>
    </w:p>
    <w:p w:rsidR="004074A7" w:rsidRPr="00342C6B" w:rsidRDefault="004074A7" w:rsidP="004074A7">
      <w:pPr>
        <w:ind w:firstLine="567"/>
        <w:contextualSpacing/>
        <w:rPr>
          <w:rFonts w:cs="Times New Roman"/>
          <w:sz w:val="26"/>
          <w:szCs w:val="26"/>
        </w:rPr>
      </w:pPr>
      <w:r w:rsidRPr="00342C6B">
        <w:rPr>
          <w:rFonts w:cs="Times New Roman"/>
          <w:sz w:val="26"/>
          <w:szCs w:val="26"/>
        </w:rPr>
        <w:t>• Федеральный закон от 02 мая 2006 г. № 59-ФЗ «О порядке рассмотрения обращений граждан Российской Федерации»;</w:t>
      </w:r>
    </w:p>
    <w:p w:rsidR="004074A7" w:rsidRPr="00342C6B" w:rsidRDefault="004074A7" w:rsidP="004074A7">
      <w:pPr>
        <w:ind w:firstLine="567"/>
        <w:contextualSpacing/>
        <w:rPr>
          <w:rFonts w:cs="Times New Roman"/>
          <w:sz w:val="26"/>
          <w:szCs w:val="26"/>
        </w:rPr>
      </w:pPr>
      <w:r w:rsidRPr="00342C6B">
        <w:rPr>
          <w:rFonts w:cs="Times New Roman"/>
          <w:sz w:val="26"/>
          <w:szCs w:val="26"/>
        </w:rPr>
        <w:t>•</w:t>
      </w:r>
      <w:r w:rsidRPr="00342C6B">
        <w:rPr>
          <w:rFonts w:cs="Times New Roman"/>
          <w:sz w:val="26"/>
          <w:szCs w:val="26"/>
        </w:rPr>
        <w:tab/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4074A7" w:rsidRPr="00342C6B" w:rsidRDefault="004074A7" w:rsidP="004074A7">
      <w:pPr>
        <w:ind w:firstLine="567"/>
        <w:contextualSpacing/>
        <w:rPr>
          <w:rFonts w:cs="Times New Roman"/>
          <w:sz w:val="26"/>
          <w:szCs w:val="26"/>
        </w:rPr>
      </w:pPr>
      <w:r w:rsidRPr="00342C6B">
        <w:rPr>
          <w:rFonts w:cs="Times New Roman"/>
          <w:sz w:val="26"/>
          <w:szCs w:val="26"/>
        </w:rPr>
        <w:t>•</w:t>
      </w:r>
      <w:r w:rsidRPr="00342C6B">
        <w:rPr>
          <w:rFonts w:cs="Times New Roman"/>
          <w:sz w:val="26"/>
          <w:szCs w:val="26"/>
        </w:rPr>
        <w:tab/>
        <w:t xml:space="preserve">Указ Президента Российской Федерации от 19 мая 2008 г. № 815 «О мерах по противодействию коррупции»; </w:t>
      </w:r>
    </w:p>
    <w:p w:rsidR="004074A7" w:rsidRPr="00342C6B" w:rsidRDefault="004074A7" w:rsidP="004074A7">
      <w:pPr>
        <w:ind w:firstLine="567"/>
        <w:contextualSpacing/>
        <w:rPr>
          <w:rFonts w:cs="Times New Roman"/>
          <w:sz w:val="26"/>
          <w:szCs w:val="26"/>
        </w:rPr>
      </w:pPr>
      <w:r w:rsidRPr="00342C6B">
        <w:rPr>
          <w:rFonts w:cs="Times New Roman"/>
          <w:sz w:val="26"/>
          <w:szCs w:val="26"/>
        </w:rPr>
        <w:t>•</w:t>
      </w:r>
      <w:r w:rsidRPr="00342C6B">
        <w:rPr>
          <w:rFonts w:cs="Times New Roman"/>
          <w:sz w:val="26"/>
          <w:szCs w:val="26"/>
        </w:rPr>
        <w:tab/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4074A7" w:rsidRPr="00342C6B" w:rsidRDefault="004074A7" w:rsidP="004074A7">
      <w:pPr>
        <w:ind w:firstLine="567"/>
        <w:contextualSpacing/>
        <w:rPr>
          <w:rFonts w:cs="Times New Roman"/>
          <w:sz w:val="26"/>
          <w:szCs w:val="26"/>
        </w:rPr>
      </w:pPr>
      <w:r w:rsidRPr="00342C6B">
        <w:rPr>
          <w:rFonts w:cs="Times New Roman"/>
          <w:sz w:val="26"/>
          <w:szCs w:val="26"/>
        </w:rPr>
        <w:t>•</w:t>
      </w:r>
      <w:r w:rsidRPr="00342C6B">
        <w:rPr>
          <w:rFonts w:cs="Times New Roman"/>
          <w:sz w:val="26"/>
          <w:szCs w:val="26"/>
        </w:rPr>
        <w:tab/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4074A7" w:rsidRPr="00342C6B" w:rsidRDefault="004074A7" w:rsidP="004074A7">
      <w:pPr>
        <w:ind w:firstLine="567"/>
        <w:contextualSpacing/>
        <w:rPr>
          <w:rFonts w:cs="Times New Roman"/>
          <w:sz w:val="26"/>
          <w:szCs w:val="26"/>
        </w:rPr>
      </w:pPr>
      <w:r w:rsidRPr="00342C6B">
        <w:rPr>
          <w:rFonts w:cs="Times New Roman"/>
          <w:sz w:val="26"/>
          <w:szCs w:val="26"/>
        </w:rPr>
        <w:lastRenderedPageBreak/>
        <w:t>•</w:t>
      </w:r>
      <w:r w:rsidRPr="00342C6B">
        <w:rPr>
          <w:rFonts w:cs="Times New Roman"/>
          <w:sz w:val="26"/>
          <w:szCs w:val="26"/>
        </w:rPr>
        <w:tab/>
        <w:t xml:space="preserve"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4074A7" w:rsidRPr="00342C6B" w:rsidRDefault="004074A7" w:rsidP="004074A7">
      <w:pPr>
        <w:ind w:firstLine="567"/>
        <w:contextualSpacing/>
        <w:rPr>
          <w:rFonts w:cs="Times New Roman"/>
          <w:sz w:val="26"/>
          <w:szCs w:val="26"/>
        </w:rPr>
      </w:pPr>
      <w:r w:rsidRPr="00342C6B">
        <w:rPr>
          <w:rFonts w:cs="Times New Roman"/>
          <w:sz w:val="26"/>
          <w:szCs w:val="26"/>
        </w:rPr>
        <w:t>•</w:t>
      </w:r>
      <w:r w:rsidRPr="00342C6B">
        <w:rPr>
          <w:rFonts w:cs="Times New Roman"/>
          <w:sz w:val="26"/>
          <w:szCs w:val="26"/>
        </w:rPr>
        <w:tab/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</w:r>
    </w:p>
    <w:p w:rsidR="004074A7" w:rsidRPr="00342C6B" w:rsidRDefault="004074A7" w:rsidP="004074A7">
      <w:pPr>
        <w:ind w:firstLine="567"/>
        <w:contextualSpacing/>
        <w:rPr>
          <w:rFonts w:cs="Times New Roman"/>
          <w:sz w:val="26"/>
          <w:szCs w:val="26"/>
        </w:rPr>
      </w:pPr>
      <w:r w:rsidRPr="00342C6B">
        <w:rPr>
          <w:rFonts w:cs="Times New Roman"/>
          <w:sz w:val="26"/>
          <w:szCs w:val="26"/>
        </w:rPr>
        <w:t>•</w:t>
      </w:r>
      <w:r w:rsidRPr="00342C6B">
        <w:rPr>
          <w:rFonts w:cs="Times New Roman"/>
          <w:sz w:val="26"/>
          <w:szCs w:val="26"/>
        </w:rPr>
        <w:tab/>
        <w:t xml:space="preserve">Постановление Правительства Российской Федерации от 12 декабря 2012 г. 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 </w:t>
      </w:r>
    </w:p>
    <w:p w:rsidR="004074A7" w:rsidRPr="00342C6B" w:rsidRDefault="004074A7" w:rsidP="004074A7">
      <w:pPr>
        <w:ind w:firstLine="567"/>
        <w:contextualSpacing/>
        <w:rPr>
          <w:rFonts w:cs="Times New Roman"/>
          <w:sz w:val="26"/>
          <w:szCs w:val="26"/>
        </w:rPr>
      </w:pPr>
      <w:r w:rsidRPr="00342C6B">
        <w:rPr>
          <w:rFonts w:cs="Times New Roman"/>
          <w:sz w:val="26"/>
          <w:szCs w:val="26"/>
        </w:rPr>
        <w:t>•</w:t>
      </w:r>
      <w:r w:rsidRPr="00342C6B">
        <w:rPr>
          <w:rFonts w:cs="Times New Roman"/>
          <w:sz w:val="26"/>
          <w:szCs w:val="26"/>
        </w:rPr>
        <w:tab/>
        <w:t xml:space="preserve">Приказ Минфина России от 06.06.2019 N 85н "О Порядке формирования и применения кодов бюджетной классификации Российской Федерации, их структуре и принципах назначения"; </w:t>
      </w:r>
    </w:p>
    <w:p w:rsidR="004074A7" w:rsidRPr="00342C6B" w:rsidRDefault="004074A7" w:rsidP="004074A7">
      <w:pPr>
        <w:ind w:firstLine="567"/>
        <w:contextualSpacing/>
        <w:rPr>
          <w:rFonts w:cs="Times New Roman"/>
          <w:sz w:val="26"/>
          <w:szCs w:val="26"/>
        </w:rPr>
      </w:pPr>
      <w:r w:rsidRPr="00342C6B">
        <w:rPr>
          <w:rFonts w:cs="Times New Roman"/>
          <w:sz w:val="26"/>
          <w:szCs w:val="26"/>
        </w:rPr>
        <w:t>•</w:t>
      </w:r>
      <w:r w:rsidRPr="00342C6B">
        <w:rPr>
          <w:rFonts w:cs="Times New Roman"/>
          <w:sz w:val="26"/>
          <w:szCs w:val="26"/>
        </w:rPr>
        <w:tab/>
        <w:t xml:space="preserve">Приказ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 </w:t>
      </w:r>
    </w:p>
    <w:p w:rsidR="004074A7" w:rsidRPr="00342C6B" w:rsidRDefault="004074A7" w:rsidP="004074A7">
      <w:pPr>
        <w:ind w:firstLine="567"/>
        <w:contextualSpacing/>
        <w:rPr>
          <w:rFonts w:cs="Times New Roman"/>
          <w:sz w:val="26"/>
          <w:szCs w:val="26"/>
        </w:rPr>
      </w:pPr>
      <w:r w:rsidRPr="00342C6B">
        <w:rPr>
          <w:rFonts w:cs="Times New Roman"/>
          <w:sz w:val="26"/>
          <w:szCs w:val="26"/>
        </w:rPr>
        <w:t>•</w:t>
      </w:r>
      <w:r w:rsidRPr="00342C6B">
        <w:rPr>
          <w:rFonts w:cs="Times New Roman"/>
          <w:sz w:val="26"/>
          <w:szCs w:val="26"/>
        </w:rPr>
        <w:tab/>
        <w:t xml:space="preserve"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уровня»; </w:t>
      </w:r>
    </w:p>
    <w:p w:rsidR="004074A7" w:rsidRPr="00342C6B" w:rsidRDefault="004074A7" w:rsidP="004074A7">
      <w:pPr>
        <w:ind w:firstLine="567"/>
        <w:contextualSpacing/>
        <w:rPr>
          <w:rFonts w:cs="Times New Roman"/>
          <w:sz w:val="26"/>
          <w:szCs w:val="26"/>
        </w:rPr>
      </w:pPr>
      <w:r w:rsidRPr="00342C6B">
        <w:rPr>
          <w:rFonts w:cs="Times New Roman"/>
          <w:sz w:val="26"/>
          <w:szCs w:val="26"/>
        </w:rPr>
        <w:t>•</w:t>
      </w:r>
      <w:r w:rsidRPr="00342C6B">
        <w:rPr>
          <w:rFonts w:cs="Times New Roman"/>
          <w:sz w:val="26"/>
          <w:szCs w:val="26"/>
        </w:rPr>
        <w:tab/>
        <w:t>Приказ ФНС России от 13 июня 2012 г. № ММВ-8-6/37дсп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орган»;</w:t>
      </w:r>
    </w:p>
    <w:p w:rsidR="004074A7" w:rsidRPr="00342C6B" w:rsidRDefault="004074A7" w:rsidP="004074A7">
      <w:pPr>
        <w:ind w:firstLine="567"/>
        <w:contextualSpacing/>
        <w:rPr>
          <w:rFonts w:cs="Times New Roman"/>
          <w:sz w:val="26"/>
          <w:szCs w:val="26"/>
        </w:rPr>
      </w:pPr>
      <w:r w:rsidRPr="00342C6B">
        <w:rPr>
          <w:rFonts w:cs="Times New Roman"/>
          <w:sz w:val="26"/>
          <w:szCs w:val="26"/>
        </w:rPr>
        <w:t>•</w:t>
      </w:r>
      <w:r w:rsidRPr="00342C6B">
        <w:rPr>
          <w:rFonts w:cs="Times New Roman"/>
          <w:sz w:val="26"/>
          <w:szCs w:val="26"/>
        </w:rPr>
        <w:tab/>
        <w:t>Приказ ФНС России от 14.03.2016 № ММВ-7-16/132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4074A7" w:rsidRDefault="004074A7" w:rsidP="004074A7">
      <w:pPr>
        <w:ind w:firstLine="567"/>
        <w:contextualSpacing/>
        <w:rPr>
          <w:rFonts w:cs="Times New Roman"/>
          <w:sz w:val="26"/>
          <w:szCs w:val="26"/>
        </w:rPr>
      </w:pPr>
      <w:r w:rsidRPr="00342C6B">
        <w:rPr>
          <w:rFonts w:cs="Times New Roman"/>
          <w:sz w:val="26"/>
          <w:szCs w:val="26"/>
        </w:rPr>
        <w:t>•</w:t>
      </w:r>
      <w:r w:rsidRPr="00342C6B">
        <w:rPr>
          <w:rFonts w:cs="Times New Roman"/>
          <w:sz w:val="26"/>
          <w:szCs w:val="26"/>
        </w:rPr>
        <w:tab/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r w:rsidRPr="00342C6B">
        <w:rPr>
          <w:rFonts w:cs="Times New Roman"/>
          <w:sz w:val="26"/>
          <w:szCs w:val="26"/>
        </w:rPr>
        <w:lastRenderedPageBreak/>
        <w:t>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8E3269">
        <w:rPr>
          <w:rFonts w:cs="Times New Roman"/>
          <w:sz w:val="26"/>
          <w:szCs w:val="26"/>
        </w:rPr>
        <w:t>алоговых деклараций (расчетов)»;</w:t>
      </w:r>
    </w:p>
    <w:p w:rsidR="008E3269" w:rsidRPr="00E56239" w:rsidRDefault="008E3269" w:rsidP="008E3269">
      <w:pPr>
        <w:ind w:firstLine="567"/>
        <w:contextualSpacing/>
        <w:rPr>
          <w:rFonts w:cs="Times New Roman"/>
          <w:sz w:val="26"/>
          <w:szCs w:val="26"/>
        </w:rPr>
      </w:pPr>
      <w:r w:rsidRPr="008E3269">
        <w:rPr>
          <w:rFonts w:cs="Times New Roman"/>
          <w:sz w:val="26"/>
          <w:szCs w:val="26"/>
        </w:rPr>
        <w:t>•</w:t>
      </w:r>
      <w:r w:rsidRPr="008E3269">
        <w:rPr>
          <w:rFonts w:cs="Times New Roman"/>
          <w:sz w:val="26"/>
          <w:szCs w:val="26"/>
        </w:rPr>
        <w:tab/>
        <w:t xml:space="preserve">Приказ ИФНС России №22 по г. Москве № 87 от </w:t>
      </w:r>
      <w:r>
        <w:rPr>
          <w:rFonts w:cs="Times New Roman"/>
          <w:sz w:val="26"/>
          <w:szCs w:val="26"/>
        </w:rPr>
        <w:t>1</w:t>
      </w:r>
      <w:r w:rsidRPr="008E3269">
        <w:rPr>
          <w:rFonts w:cs="Times New Roman"/>
          <w:sz w:val="26"/>
          <w:szCs w:val="26"/>
        </w:rPr>
        <w:t>8.09.2019 «О  мерах  по</w:t>
      </w:r>
      <w:r>
        <w:rPr>
          <w:rFonts w:cs="Times New Roman"/>
          <w:sz w:val="26"/>
          <w:szCs w:val="26"/>
        </w:rPr>
        <w:t xml:space="preserve"> </w:t>
      </w:r>
      <w:r w:rsidRPr="008E3269">
        <w:rPr>
          <w:rFonts w:cs="Times New Roman"/>
          <w:sz w:val="26"/>
          <w:szCs w:val="26"/>
        </w:rPr>
        <w:t>обеспечению процессов внедрения АИС «Налог-3 и организации работ при эксплуатации программных продуктов централизованной разработки ФГУП ГНИВЦ ФНС России» (п. 5 приложения N 1 к Приказу ФНС России от 11.09.2015 N ММВ-7-12/392@ "О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филиалов");</w:t>
      </w:r>
    </w:p>
    <w:p w:rsidR="0002238F" w:rsidRDefault="001B3B32" w:rsidP="00432879">
      <w:pPr>
        <w:ind w:firstLine="567"/>
        <w:contextualSpacing/>
        <w:rPr>
          <w:rFonts w:cs="Times New Roman"/>
          <w:sz w:val="26"/>
          <w:szCs w:val="26"/>
        </w:rPr>
      </w:pPr>
      <w:r w:rsidRPr="00432879">
        <w:rPr>
          <w:rFonts w:cs="Times New Roman"/>
          <w:sz w:val="26"/>
          <w:szCs w:val="26"/>
        </w:rPr>
        <w:t>Главный государственный налоговый инспектор</w:t>
      </w:r>
      <w:r w:rsidR="003219ED" w:rsidRPr="00432879">
        <w:rPr>
          <w:rFonts w:cs="Times New Roman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02238F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  <w:r w:rsidR="009F0BC2" w:rsidRPr="00BB39D0">
        <w:rPr>
          <w:rFonts w:cs="Times New Roman"/>
          <w:sz w:val="26"/>
          <w:szCs w:val="26"/>
        </w:rPr>
        <w:t xml:space="preserve"> </w:t>
      </w:r>
    </w:p>
    <w:p w:rsidR="007940D8" w:rsidRPr="0006231D" w:rsidRDefault="004F5964" w:rsidP="00466E6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06231D"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7940D8" w:rsidRPr="0006231D" w:rsidRDefault="004F5964" w:rsidP="00466E6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06231D">
        <w:rPr>
          <w:rFonts w:cs="Times New Roman"/>
          <w:color w:val="000000" w:themeColor="text1"/>
          <w:sz w:val="26"/>
          <w:szCs w:val="26"/>
        </w:rPr>
        <w:t xml:space="preserve">общие положения о налоговом контроле; </w:t>
      </w:r>
    </w:p>
    <w:p w:rsidR="007940D8" w:rsidRPr="0006231D" w:rsidRDefault="004F5964" w:rsidP="00466E6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06231D">
        <w:rPr>
          <w:rFonts w:cs="Times New Roman"/>
          <w:color w:val="000000" w:themeColor="text1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06231D" w:rsidRDefault="004F5964" w:rsidP="00466E6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06231D"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06231D" w:rsidRDefault="004F5964" w:rsidP="00466E6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06231D">
        <w:rPr>
          <w:rFonts w:cs="Times New Roman"/>
          <w:color w:val="000000" w:themeColor="text1"/>
          <w:sz w:val="26"/>
          <w:szCs w:val="26"/>
        </w:rPr>
        <w:t>принципы налогового администрирования</w:t>
      </w:r>
      <w:r w:rsidR="00A16840" w:rsidRPr="0006231D">
        <w:rPr>
          <w:rFonts w:cs="Times New Roman"/>
          <w:color w:val="000000" w:themeColor="text1"/>
          <w:sz w:val="26"/>
          <w:szCs w:val="26"/>
        </w:rPr>
        <w:t xml:space="preserve">; основные концепции гражданской службы; </w:t>
      </w:r>
    </w:p>
    <w:p w:rsidR="006F411B" w:rsidRPr="0006231D" w:rsidRDefault="00A16840" w:rsidP="00466E6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06231D">
        <w:rPr>
          <w:rFonts w:cs="Times New Roman"/>
          <w:color w:val="000000" w:themeColor="text1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06231D">
        <w:rPr>
          <w:rFonts w:cs="Times New Roman"/>
          <w:color w:val="000000" w:themeColor="text1"/>
          <w:sz w:val="26"/>
          <w:szCs w:val="26"/>
        </w:rPr>
        <w:t>.</w:t>
      </w:r>
    </w:p>
    <w:p w:rsidR="00997BA2" w:rsidRPr="00997BA2" w:rsidRDefault="0002238F" w:rsidP="00466E60">
      <w:pPr>
        <w:shd w:val="clear" w:color="auto" w:fill="FFFFFF" w:themeFill="background1"/>
        <w:autoSpaceDE w:val="0"/>
        <w:autoSpaceDN w:val="0"/>
        <w:adjustRightInd w:val="0"/>
        <w:ind w:left="142" w:firstLine="0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         </w:t>
      </w:r>
      <w:r w:rsidR="00027871"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="00027871"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A82CB6"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06231D" w:rsidRPr="0006231D" w:rsidRDefault="00447A3A" w:rsidP="00447A3A">
      <w:pPr>
        <w:widowControl w:val="0"/>
        <w:shd w:val="clear" w:color="auto" w:fill="FFFFFF" w:themeFill="background1"/>
        <w:ind w:left="142" w:firstLine="0"/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</w:pPr>
      <w:r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 xml:space="preserve">- </w:t>
      </w:r>
      <w:r w:rsidR="0006231D" w:rsidRPr="0006231D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понятие нормы права, нормативного правового акта, правоотношений и их признаки;</w:t>
      </w:r>
    </w:p>
    <w:p w:rsidR="0006231D" w:rsidRPr="0006231D" w:rsidRDefault="0006231D" w:rsidP="00466E60">
      <w:pPr>
        <w:widowControl w:val="0"/>
        <w:shd w:val="clear" w:color="auto" w:fill="FFFFFF" w:themeFill="background1"/>
        <w:ind w:left="142" w:firstLine="0"/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</w:pPr>
      <w:r w:rsidRPr="0006231D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- понятие проекта нормативного правового акта, инструменты и этапы его разработки;</w:t>
      </w:r>
    </w:p>
    <w:p w:rsidR="0006231D" w:rsidRPr="0006231D" w:rsidRDefault="0006231D" w:rsidP="00466E60">
      <w:pPr>
        <w:widowControl w:val="0"/>
        <w:shd w:val="clear" w:color="auto" w:fill="FFFFFF" w:themeFill="background1"/>
        <w:ind w:left="142" w:firstLine="0"/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</w:pPr>
      <w:r w:rsidRPr="0006231D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- понятие официального отзыва на проекты нормативных правовых актов: этапы, ключевые принципы и технологии разработки.</w:t>
      </w:r>
    </w:p>
    <w:p w:rsidR="003B7A81" w:rsidRPr="006D2012" w:rsidRDefault="00175938" w:rsidP="00E21CBB">
      <w:pPr>
        <w:widowControl w:val="0"/>
        <w:shd w:val="clear" w:color="auto" w:fill="FFFFFF" w:themeFill="background1"/>
        <w:ind w:left="142" w:firstLine="567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201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E21CBB">
      <w:pPr>
        <w:shd w:val="clear" w:color="auto" w:fill="FFFFFF" w:themeFill="background1"/>
        <w:autoSpaceDE w:val="0"/>
        <w:autoSpaceDN w:val="0"/>
        <w:adjustRightInd w:val="0"/>
        <w:ind w:left="142" w:firstLine="567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06231D" w:rsidRPr="0069659C" w:rsidRDefault="00AF09BA" w:rsidP="0006231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</w:p>
    <w:p w:rsidR="0006231D" w:rsidRPr="0006231D" w:rsidRDefault="0006231D" w:rsidP="00E21CBB">
      <w:pPr>
        <w:shd w:val="clear" w:color="auto" w:fill="FFFFFF" w:themeFill="background1"/>
        <w:autoSpaceDE w:val="0"/>
        <w:autoSpaceDN w:val="0"/>
        <w:adjustRightInd w:val="0"/>
        <w:ind w:left="142" w:firstLine="567"/>
        <w:rPr>
          <w:rFonts w:cs="Times New Roman"/>
          <w:color w:val="000000" w:themeColor="text1"/>
          <w:sz w:val="26"/>
          <w:szCs w:val="26"/>
        </w:rPr>
      </w:pPr>
      <w:r w:rsidRPr="0006231D">
        <w:rPr>
          <w:rFonts w:cs="Times New Roman"/>
          <w:color w:val="000000" w:themeColor="text1"/>
          <w:sz w:val="26"/>
          <w:szCs w:val="26"/>
        </w:rPr>
        <w:lastRenderedPageBreak/>
        <w:t>- разработка, рассмотрение и согласование проектов нормативных правовых актов и других документов;</w:t>
      </w:r>
    </w:p>
    <w:p w:rsidR="00057CCC" w:rsidRPr="0006231D" w:rsidRDefault="0006231D" w:rsidP="00E21CBB">
      <w:pPr>
        <w:shd w:val="clear" w:color="auto" w:fill="FFFFFF" w:themeFill="background1"/>
        <w:autoSpaceDE w:val="0"/>
        <w:autoSpaceDN w:val="0"/>
        <w:adjustRightInd w:val="0"/>
        <w:ind w:left="142" w:firstLine="567"/>
        <w:rPr>
          <w:rFonts w:cs="Times New Roman"/>
          <w:color w:val="000000" w:themeColor="text1"/>
          <w:sz w:val="26"/>
          <w:szCs w:val="26"/>
        </w:rPr>
      </w:pPr>
      <w:r w:rsidRPr="0006231D">
        <w:rPr>
          <w:rFonts w:cs="Times New Roman"/>
          <w:color w:val="000000" w:themeColor="text1"/>
          <w:sz w:val="26"/>
          <w:szCs w:val="26"/>
        </w:rPr>
        <w:t>- подготовка официальных отзывов на проекты нормативных правовых актов;</w:t>
      </w:r>
    </w:p>
    <w:p w:rsidR="0006231D" w:rsidRPr="0069659C" w:rsidRDefault="0006231D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D0795C" w:rsidRPr="00D0795C" w:rsidRDefault="00F05CF7" w:rsidP="00E21CBB">
      <w:pPr>
        <w:ind w:left="142" w:firstLine="567"/>
        <w:rPr>
          <w:rFonts w:cs="Times New Roman"/>
          <w:i/>
          <w:color w:val="C00000"/>
          <w:szCs w:val="28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6B6AA5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A82CB6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лавного государственного налогового инспектора</w:t>
      </w:r>
      <w:r w:rsidR="00F7697D" w:rsidRPr="00FB7C0D">
        <w:rPr>
          <w:rFonts w:cs="Times New Roman"/>
          <w:color w:val="000000" w:themeColor="text1"/>
          <w:sz w:val="26"/>
          <w:szCs w:val="26"/>
        </w:rPr>
        <w:t xml:space="preserve">, а также запреты, ограничения и 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B7C0D">
        <w:rPr>
          <w:rFonts w:cs="Times New Roman"/>
          <w:color w:val="000000" w:themeColor="text1"/>
          <w:sz w:val="26"/>
          <w:szCs w:val="26"/>
        </w:rPr>
        <w:t>нии, предусмотрены статьями 14, 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15,</w:t>
      </w:r>
      <w:r w:rsidR="00477FD7" w:rsidRPr="00FB7C0D">
        <w:rPr>
          <w:rFonts w:cs="Times New Roman"/>
          <w:color w:val="000000" w:themeColor="text1"/>
          <w:sz w:val="26"/>
          <w:szCs w:val="26"/>
        </w:rPr>
        <w:t> </w:t>
      </w:r>
      <w:r w:rsidR="0051643B" w:rsidRPr="00FB7C0D">
        <w:rPr>
          <w:rFonts w:cs="Times New Roman"/>
          <w:color w:val="000000" w:themeColor="text1"/>
          <w:sz w:val="26"/>
          <w:szCs w:val="26"/>
        </w:rPr>
        <w:t>16,</w:t>
      </w:r>
      <w:r w:rsidR="00477FD7" w:rsidRPr="00FB7C0D">
        <w:rPr>
          <w:rFonts w:cs="Times New Roman"/>
          <w:color w:val="000000" w:themeColor="text1"/>
          <w:sz w:val="26"/>
          <w:szCs w:val="26"/>
        </w:rPr>
        <w:t> 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17,</w:t>
      </w:r>
      <w:r w:rsidR="00477FD7" w:rsidRPr="00FB7C0D">
        <w:rPr>
          <w:rFonts w:cs="Times New Roman"/>
          <w:color w:val="000000" w:themeColor="text1"/>
          <w:sz w:val="26"/>
          <w:szCs w:val="26"/>
        </w:rPr>
        <w:t> 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18</w:t>
      </w:r>
      <w:r w:rsidR="00A93442" w:rsidRPr="00FB7C0D">
        <w:rPr>
          <w:rFonts w:cs="Times New Roman"/>
          <w:color w:val="000000" w:themeColor="text1"/>
          <w:sz w:val="26"/>
          <w:szCs w:val="26"/>
        </w:rPr>
        <w:t>,</w:t>
      </w:r>
      <w:r w:rsidR="00477FD7" w:rsidRPr="00FB7C0D">
        <w:rPr>
          <w:rFonts w:cs="Times New Roman"/>
          <w:color w:val="000000" w:themeColor="text1"/>
          <w:sz w:val="26"/>
          <w:szCs w:val="26"/>
        </w:rPr>
        <w:t> </w:t>
      </w:r>
      <w:r w:rsidR="00A93442" w:rsidRPr="00FB7C0D">
        <w:rPr>
          <w:rFonts w:cs="Times New Roman"/>
          <w:color w:val="000000" w:themeColor="text1"/>
          <w:sz w:val="26"/>
          <w:szCs w:val="26"/>
        </w:rPr>
        <w:t>19,</w:t>
      </w:r>
      <w:r w:rsidR="00477FD7" w:rsidRPr="00FB7C0D">
        <w:rPr>
          <w:rFonts w:cs="Times New Roman"/>
          <w:color w:val="000000" w:themeColor="text1"/>
          <w:sz w:val="26"/>
          <w:szCs w:val="26"/>
        </w:rPr>
        <w:t> </w:t>
      </w:r>
      <w:r w:rsidR="00A93442" w:rsidRPr="00FB7C0D">
        <w:rPr>
          <w:rFonts w:cs="Times New Roman"/>
          <w:color w:val="000000" w:themeColor="text1"/>
          <w:sz w:val="26"/>
          <w:szCs w:val="26"/>
        </w:rPr>
        <w:t>20,</w:t>
      </w:r>
      <w:r w:rsidR="00477FD7" w:rsidRPr="00FB7C0D">
        <w:rPr>
          <w:rFonts w:cs="Times New Roman"/>
          <w:color w:val="000000" w:themeColor="text1"/>
          <w:sz w:val="26"/>
          <w:szCs w:val="26"/>
        </w:rPr>
        <w:t> </w:t>
      </w:r>
      <w:r w:rsidR="00A93442" w:rsidRPr="00FB7C0D">
        <w:rPr>
          <w:rFonts w:cs="Times New Roman"/>
          <w:color w:val="000000" w:themeColor="text1"/>
          <w:sz w:val="26"/>
          <w:szCs w:val="26"/>
        </w:rPr>
        <w:t>20.1,</w:t>
      </w:r>
      <w:r w:rsidR="00477FD7" w:rsidRPr="00FB7C0D">
        <w:rPr>
          <w:rFonts w:cs="Times New Roman"/>
          <w:color w:val="000000" w:themeColor="text1"/>
          <w:sz w:val="26"/>
          <w:szCs w:val="26"/>
        </w:rPr>
        <w:t> </w:t>
      </w:r>
      <w:r w:rsidR="00A93442" w:rsidRPr="00FB7C0D">
        <w:rPr>
          <w:rFonts w:cs="Times New Roman"/>
          <w:color w:val="000000" w:themeColor="text1"/>
          <w:sz w:val="26"/>
          <w:szCs w:val="26"/>
        </w:rPr>
        <w:t>20.2</w:t>
      </w:r>
      <w:r w:rsidR="00F7697D" w:rsidRPr="00FB7C0D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Федерального закона от 27</w:t>
      </w:r>
      <w:r w:rsidR="00CC7316" w:rsidRPr="00FB7C0D">
        <w:rPr>
          <w:rFonts w:cs="Times New Roman"/>
          <w:color w:val="000000" w:themeColor="text1"/>
          <w:sz w:val="26"/>
          <w:szCs w:val="26"/>
        </w:rPr>
        <w:t xml:space="preserve"> июля 2004 г.</w:t>
      </w:r>
      <w:r w:rsidR="003B7A81" w:rsidRPr="00FB7C0D">
        <w:rPr>
          <w:rFonts w:cs="Times New Roman"/>
          <w:color w:val="000000" w:themeColor="text1"/>
          <w:sz w:val="26"/>
          <w:szCs w:val="26"/>
        </w:rPr>
        <w:t xml:space="preserve"> №</w:t>
      </w:r>
      <w:r w:rsidR="003314B0" w:rsidRPr="00FB7C0D">
        <w:rPr>
          <w:rFonts w:cs="Times New Roman"/>
          <w:color w:val="000000" w:themeColor="text1"/>
          <w:sz w:val="26"/>
          <w:szCs w:val="26"/>
        </w:rPr>
        <w:t> 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79-ФЗ</w:t>
      </w:r>
      <w:r w:rsidR="00D75100" w:rsidRPr="00FB7C0D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«О государственной гражданской службе Росс</w:t>
      </w:r>
      <w:r w:rsidR="003B7A81" w:rsidRPr="00F5726B">
        <w:rPr>
          <w:rFonts w:cs="Times New Roman"/>
          <w:sz w:val="26"/>
          <w:szCs w:val="26"/>
        </w:rPr>
        <w:t>ийской Федерации</w:t>
      </w:r>
      <w:r w:rsidR="003B7A81" w:rsidRPr="00E21CBB">
        <w:rPr>
          <w:rFonts w:cs="Times New Roman"/>
          <w:color w:val="000000" w:themeColor="text1"/>
          <w:sz w:val="26"/>
          <w:szCs w:val="26"/>
        </w:rPr>
        <w:t>».</w:t>
      </w:r>
      <w:r w:rsidR="00D0795C" w:rsidRPr="00D0795C">
        <w:rPr>
          <w:rFonts w:cs="Times New Roman"/>
          <w:i/>
          <w:color w:val="C00000"/>
          <w:szCs w:val="28"/>
        </w:rPr>
        <w:t xml:space="preserve"> </w:t>
      </w:r>
    </w:p>
    <w:p w:rsidR="00057CCC" w:rsidRPr="00FB7C0D" w:rsidRDefault="00F05CF7" w:rsidP="00E21CBB">
      <w:pPr>
        <w:widowControl w:val="0"/>
        <w:shd w:val="clear" w:color="auto" w:fill="FFFFFF" w:themeFill="background1"/>
        <w:ind w:left="142" w:firstLine="567"/>
        <w:rPr>
          <w:rFonts w:cs="Times New Roman"/>
          <w:color w:val="000000" w:themeColor="text1"/>
          <w:sz w:val="26"/>
          <w:szCs w:val="26"/>
        </w:rPr>
      </w:pPr>
      <w:r w:rsidRPr="00FB7C0D">
        <w:rPr>
          <w:rFonts w:cs="Times New Roman"/>
          <w:color w:val="000000" w:themeColor="text1"/>
          <w:sz w:val="26"/>
          <w:szCs w:val="26"/>
        </w:rPr>
        <w:t>8. </w:t>
      </w:r>
      <w:r w:rsidR="009D5A89" w:rsidRPr="00FB7C0D">
        <w:rPr>
          <w:rFonts w:cs="Times New Roman"/>
          <w:color w:val="000000" w:themeColor="text1"/>
          <w:sz w:val="26"/>
          <w:szCs w:val="26"/>
        </w:rPr>
        <w:t xml:space="preserve">В целях реализации задач и функций, возложенных на </w:t>
      </w:r>
      <w:r w:rsidR="00FB7C0D" w:rsidRPr="00FB7C0D">
        <w:rPr>
          <w:rFonts w:cs="Times New Roman"/>
          <w:color w:val="000000" w:themeColor="text1"/>
          <w:sz w:val="26"/>
          <w:szCs w:val="26"/>
        </w:rPr>
        <w:t>правовой отдел</w:t>
      </w:r>
      <w:r w:rsidR="00EC3748" w:rsidRPr="00FB7C0D">
        <w:rPr>
          <w:rFonts w:cs="Times New Roman"/>
          <w:color w:val="000000" w:themeColor="text1"/>
          <w:sz w:val="26"/>
          <w:szCs w:val="26"/>
        </w:rPr>
        <w:t xml:space="preserve">, </w:t>
      </w:r>
      <w:r w:rsidR="00A82CB6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EC3748" w:rsidRPr="00FB7C0D">
        <w:rPr>
          <w:rFonts w:cs="Times New Roman"/>
          <w:color w:val="000000" w:themeColor="text1"/>
          <w:sz w:val="26"/>
          <w:szCs w:val="26"/>
        </w:rPr>
        <w:t>обязан:</w:t>
      </w:r>
      <w:r w:rsidR="00FD6110" w:rsidRPr="00FB7C0D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327349" w:rsidRDefault="00FE1ABF" w:rsidP="00327349">
      <w:pPr>
        <w:pStyle w:val="af2"/>
        <w:widowControl w:val="0"/>
        <w:numPr>
          <w:ilvl w:val="0"/>
          <w:numId w:val="1"/>
        </w:numPr>
        <w:ind w:left="142"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учувствовать в </w:t>
      </w:r>
      <w:r w:rsidR="006C791B" w:rsidRPr="006C791B">
        <w:rPr>
          <w:rFonts w:cs="Times New Roman"/>
          <w:color w:val="000000" w:themeColor="text1"/>
          <w:sz w:val="26"/>
          <w:szCs w:val="26"/>
        </w:rPr>
        <w:t>рассмотрени</w:t>
      </w:r>
      <w:r>
        <w:rPr>
          <w:rFonts w:cs="Times New Roman"/>
          <w:color w:val="000000" w:themeColor="text1"/>
          <w:sz w:val="26"/>
          <w:szCs w:val="26"/>
        </w:rPr>
        <w:t>и</w:t>
      </w:r>
      <w:r w:rsidR="006C791B" w:rsidRPr="006C791B">
        <w:rPr>
          <w:rFonts w:cs="Times New Roman"/>
          <w:color w:val="000000" w:themeColor="text1"/>
          <w:sz w:val="26"/>
          <w:szCs w:val="26"/>
        </w:rPr>
        <w:t xml:space="preserve"> возражений (разногласий) налогоплательщиков (налоговых агентов, плательщиков сборов) по актам налоговых проверок и иным мероприятиям налогового контроля, назначенных и проведенных Инспекцией</w:t>
      </w:r>
      <w:r w:rsidR="00327349">
        <w:rPr>
          <w:rFonts w:cs="Times New Roman"/>
          <w:color w:val="000000" w:themeColor="text1"/>
          <w:sz w:val="26"/>
          <w:szCs w:val="26"/>
        </w:rPr>
        <w:t xml:space="preserve">; </w:t>
      </w:r>
    </w:p>
    <w:p w:rsidR="003054F4" w:rsidRDefault="003054F4" w:rsidP="00327349">
      <w:pPr>
        <w:pStyle w:val="af2"/>
        <w:widowControl w:val="0"/>
        <w:numPr>
          <w:ilvl w:val="0"/>
          <w:numId w:val="1"/>
        </w:numPr>
        <w:ind w:left="142"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по поручению начальника отдела подготавливать экспертные заключения об обоснованности доводов налогоплательщиков, приведенных в письменных возражениях на акты выездных и камеральные налоговых проверок, с учетом сложившейся судебной арбитражной практикой;  </w:t>
      </w:r>
    </w:p>
    <w:p w:rsidR="006C791B" w:rsidRPr="006C791B" w:rsidRDefault="00327349" w:rsidP="00327349">
      <w:pPr>
        <w:pStyle w:val="af2"/>
        <w:widowControl w:val="0"/>
        <w:numPr>
          <w:ilvl w:val="0"/>
          <w:numId w:val="1"/>
        </w:numPr>
        <w:ind w:left="142"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с</w:t>
      </w:r>
      <w:r w:rsidRPr="00327349">
        <w:rPr>
          <w:rFonts w:cs="Times New Roman"/>
          <w:color w:val="000000" w:themeColor="text1"/>
          <w:sz w:val="26"/>
          <w:szCs w:val="26"/>
        </w:rPr>
        <w:t>оставлять протоколы рассмотрения руководителем (заместителем руководителя) Инспекции письменных возражений (разногласий) налогоплательщиков (налоговых агентов, плательщиков сборов) по актам, составленным по результатам мероприятий налогового контроля</w:t>
      </w:r>
      <w:r w:rsidR="006C791B" w:rsidRPr="006C791B">
        <w:rPr>
          <w:rFonts w:cs="Times New Roman"/>
          <w:color w:val="000000" w:themeColor="text1"/>
          <w:sz w:val="26"/>
          <w:szCs w:val="26"/>
        </w:rPr>
        <w:t>;</w:t>
      </w:r>
    </w:p>
    <w:p w:rsidR="0002238F" w:rsidRDefault="006C791B" w:rsidP="0002238F">
      <w:pPr>
        <w:pStyle w:val="af2"/>
        <w:widowControl w:val="0"/>
        <w:numPr>
          <w:ilvl w:val="0"/>
          <w:numId w:val="1"/>
        </w:numPr>
        <w:ind w:left="142" w:firstLine="567"/>
        <w:rPr>
          <w:rFonts w:cs="Times New Roman"/>
          <w:color w:val="000000" w:themeColor="text1"/>
          <w:sz w:val="26"/>
          <w:szCs w:val="26"/>
        </w:rPr>
      </w:pPr>
      <w:r w:rsidRPr="006C791B">
        <w:rPr>
          <w:rFonts w:cs="Times New Roman"/>
          <w:color w:val="000000" w:themeColor="text1"/>
          <w:sz w:val="26"/>
          <w:szCs w:val="26"/>
        </w:rPr>
        <w:t>анализ</w:t>
      </w:r>
      <w:r w:rsidR="00FE1ABF">
        <w:rPr>
          <w:rFonts w:cs="Times New Roman"/>
          <w:color w:val="000000" w:themeColor="text1"/>
          <w:sz w:val="26"/>
          <w:szCs w:val="26"/>
        </w:rPr>
        <w:t>ировать</w:t>
      </w:r>
      <w:r w:rsidRPr="006C791B">
        <w:rPr>
          <w:rFonts w:cs="Times New Roman"/>
          <w:color w:val="000000" w:themeColor="text1"/>
          <w:sz w:val="26"/>
          <w:szCs w:val="26"/>
        </w:rPr>
        <w:t xml:space="preserve"> причин</w:t>
      </w:r>
      <w:r w:rsidR="00FE1ABF">
        <w:rPr>
          <w:rFonts w:cs="Times New Roman"/>
          <w:color w:val="000000" w:themeColor="text1"/>
          <w:sz w:val="26"/>
          <w:szCs w:val="26"/>
        </w:rPr>
        <w:t>ы</w:t>
      </w:r>
      <w:r w:rsidRPr="006C791B">
        <w:rPr>
          <w:rFonts w:cs="Times New Roman"/>
          <w:color w:val="000000" w:themeColor="text1"/>
          <w:sz w:val="26"/>
          <w:szCs w:val="26"/>
        </w:rPr>
        <w:t xml:space="preserve"> возникновения налоговых споров, рассмотренных в Инспекции в досудебном порядке;</w:t>
      </w:r>
    </w:p>
    <w:p w:rsidR="006C791B" w:rsidRPr="0002238F" w:rsidRDefault="006C791B" w:rsidP="0002238F">
      <w:pPr>
        <w:pStyle w:val="af2"/>
        <w:widowControl w:val="0"/>
        <w:numPr>
          <w:ilvl w:val="0"/>
          <w:numId w:val="1"/>
        </w:numPr>
        <w:ind w:left="142" w:firstLine="567"/>
        <w:rPr>
          <w:rFonts w:cs="Times New Roman"/>
          <w:color w:val="000000" w:themeColor="text1"/>
          <w:sz w:val="26"/>
          <w:szCs w:val="26"/>
        </w:rPr>
      </w:pPr>
      <w:r w:rsidRPr="0002238F">
        <w:rPr>
          <w:rFonts w:cs="Times New Roman"/>
          <w:color w:val="000000" w:themeColor="text1"/>
          <w:sz w:val="26"/>
          <w:szCs w:val="26"/>
        </w:rPr>
        <w:t>представл</w:t>
      </w:r>
      <w:r w:rsidR="00FE1ABF" w:rsidRPr="0002238F">
        <w:rPr>
          <w:rFonts w:cs="Times New Roman"/>
          <w:color w:val="000000" w:themeColor="text1"/>
          <w:sz w:val="26"/>
          <w:szCs w:val="26"/>
        </w:rPr>
        <w:t>ять</w:t>
      </w:r>
      <w:r w:rsidRPr="0002238F">
        <w:rPr>
          <w:rFonts w:cs="Times New Roman"/>
          <w:color w:val="000000" w:themeColor="text1"/>
          <w:sz w:val="26"/>
          <w:szCs w:val="26"/>
        </w:rPr>
        <w:t xml:space="preserve"> руководству </w:t>
      </w:r>
      <w:r w:rsidR="00BB196B">
        <w:rPr>
          <w:rFonts w:cs="Times New Roman"/>
          <w:color w:val="000000" w:themeColor="text1"/>
          <w:sz w:val="26"/>
          <w:szCs w:val="26"/>
        </w:rPr>
        <w:t xml:space="preserve">отдела предложения </w:t>
      </w:r>
      <w:r w:rsidRPr="0002238F">
        <w:rPr>
          <w:rFonts w:cs="Times New Roman"/>
          <w:color w:val="000000" w:themeColor="text1"/>
          <w:sz w:val="26"/>
          <w:szCs w:val="26"/>
        </w:rPr>
        <w:t>по результатам анализа обзоров, содержащих рекомендации в целях совершенствования правоприменительной практики;</w:t>
      </w:r>
    </w:p>
    <w:p w:rsidR="003671C3" w:rsidRPr="00BB196B" w:rsidRDefault="003671C3" w:rsidP="00BB196B">
      <w:pPr>
        <w:pStyle w:val="af2"/>
        <w:widowControl w:val="0"/>
        <w:numPr>
          <w:ilvl w:val="0"/>
          <w:numId w:val="1"/>
        </w:numPr>
        <w:ind w:left="142" w:firstLine="567"/>
        <w:rPr>
          <w:rFonts w:cs="Times New Roman"/>
          <w:color w:val="000000" w:themeColor="text1"/>
          <w:sz w:val="26"/>
          <w:szCs w:val="26"/>
        </w:rPr>
      </w:pPr>
      <w:r w:rsidRPr="00BB196B">
        <w:rPr>
          <w:rFonts w:cs="Times New Roman"/>
          <w:color w:val="000000" w:themeColor="text1"/>
          <w:sz w:val="26"/>
          <w:szCs w:val="26"/>
        </w:rPr>
        <w:t>направлять жалобы (апелляционные жалобы) налогоплательщиков (налоговых агентов, плательщиков сборов) в УФНС России по г. Москве в соответствии со ст. 139, 139.1 Налогового кодекса Российской Федерации с материалами, подтверждающими позицию налогового органа.</w:t>
      </w:r>
    </w:p>
    <w:p w:rsidR="003671C3" w:rsidRPr="00BB196B" w:rsidRDefault="003671C3" w:rsidP="00BB196B">
      <w:pPr>
        <w:pStyle w:val="af2"/>
        <w:widowControl w:val="0"/>
        <w:numPr>
          <w:ilvl w:val="0"/>
          <w:numId w:val="1"/>
        </w:numPr>
        <w:ind w:left="142" w:firstLine="567"/>
        <w:rPr>
          <w:rFonts w:cs="Times New Roman"/>
          <w:color w:val="000000" w:themeColor="text1"/>
          <w:sz w:val="26"/>
          <w:szCs w:val="26"/>
        </w:rPr>
      </w:pPr>
      <w:r w:rsidRPr="00BB196B">
        <w:rPr>
          <w:rFonts w:cs="Times New Roman"/>
          <w:color w:val="000000" w:themeColor="text1"/>
          <w:sz w:val="26"/>
          <w:szCs w:val="26"/>
        </w:rPr>
        <w:t xml:space="preserve"> осуществлять проведение анализа доводов налогоплательщиков (налоговых агентов, плательщиков сборов), изложенных в жалобах (апелляционных жалобах) на акты Инспекции ненормативного характера и действия (бездействие) должностных лиц Инспекции, их оценка на предмет соответствия нормам налогового законодательства и судебно-арбитражной практике;</w:t>
      </w:r>
    </w:p>
    <w:p w:rsidR="003671C3" w:rsidRPr="00BB196B" w:rsidRDefault="003671C3" w:rsidP="00BB196B">
      <w:pPr>
        <w:pStyle w:val="af2"/>
        <w:widowControl w:val="0"/>
        <w:numPr>
          <w:ilvl w:val="0"/>
          <w:numId w:val="1"/>
        </w:numPr>
        <w:ind w:left="142" w:firstLine="567"/>
        <w:rPr>
          <w:rFonts w:cs="Times New Roman"/>
          <w:color w:val="000000" w:themeColor="text1"/>
          <w:sz w:val="26"/>
          <w:szCs w:val="26"/>
        </w:rPr>
      </w:pPr>
      <w:r w:rsidRPr="00BB196B">
        <w:rPr>
          <w:rFonts w:cs="Times New Roman"/>
          <w:color w:val="000000" w:themeColor="text1"/>
          <w:sz w:val="26"/>
          <w:szCs w:val="26"/>
        </w:rPr>
        <w:t xml:space="preserve">подготавливать заключения по жалобам (апелляционным жалобам) в соответствии с Рекомендациями ФНС России от 26.12.2013 </w:t>
      </w:r>
      <w:r w:rsidR="009B0445" w:rsidRPr="00BB196B">
        <w:rPr>
          <w:rFonts w:cs="Times New Roman"/>
          <w:color w:val="000000" w:themeColor="text1"/>
          <w:sz w:val="26"/>
          <w:szCs w:val="26"/>
        </w:rPr>
        <w:t xml:space="preserve">               </w:t>
      </w:r>
      <w:r w:rsidRPr="00BB196B">
        <w:rPr>
          <w:rFonts w:cs="Times New Roman"/>
          <w:color w:val="000000" w:themeColor="text1"/>
          <w:sz w:val="26"/>
          <w:szCs w:val="26"/>
        </w:rPr>
        <w:t>№ СА-4-9/23437@ с изложением обоснованной позиции налогового органа по каждому доводу заявителя со ссылкой на имеющиеся у налогового органа документы;</w:t>
      </w:r>
    </w:p>
    <w:p w:rsidR="003671C3" w:rsidRPr="00BB196B" w:rsidRDefault="003671C3" w:rsidP="00BB196B">
      <w:pPr>
        <w:pStyle w:val="af2"/>
        <w:widowControl w:val="0"/>
        <w:numPr>
          <w:ilvl w:val="0"/>
          <w:numId w:val="1"/>
        </w:numPr>
        <w:ind w:left="142" w:firstLine="567"/>
        <w:rPr>
          <w:rFonts w:cs="Times New Roman"/>
          <w:color w:val="000000" w:themeColor="text1"/>
          <w:sz w:val="26"/>
          <w:szCs w:val="26"/>
        </w:rPr>
      </w:pPr>
      <w:r w:rsidRPr="00BB196B">
        <w:rPr>
          <w:rFonts w:cs="Times New Roman"/>
          <w:color w:val="000000" w:themeColor="text1"/>
          <w:sz w:val="26"/>
          <w:szCs w:val="26"/>
        </w:rPr>
        <w:t xml:space="preserve">обеспечить принятие мер по устранению нарушения прав лица, </w:t>
      </w:r>
      <w:r w:rsidRPr="00BB196B">
        <w:rPr>
          <w:rFonts w:cs="Times New Roman"/>
          <w:color w:val="000000" w:themeColor="text1"/>
          <w:sz w:val="26"/>
          <w:szCs w:val="26"/>
        </w:rPr>
        <w:lastRenderedPageBreak/>
        <w:t>подавшего жалобу, (урегулирование предмета спора) во взаимодействии с ответственными  структурными подразделениями Инспекции.</w:t>
      </w:r>
    </w:p>
    <w:p w:rsidR="003671C3" w:rsidRPr="00BB196B" w:rsidRDefault="003671C3" w:rsidP="00BB196B">
      <w:pPr>
        <w:pStyle w:val="af2"/>
        <w:widowControl w:val="0"/>
        <w:numPr>
          <w:ilvl w:val="0"/>
          <w:numId w:val="1"/>
        </w:numPr>
        <w:ind w:left="142" w:firstLine="567"/>
        <w:rPr>
          <w:rFonts w:cs="Times New Roman"/>
          <w:color w:val="000000" w:themeColor="text1"/>
          <w:sz w:val="26"/>
          <w:szCs w:val="26"/>
        </w:rPr>
      </w:pPr>
      <w:r w:rsidRPr="00BB196B">
        <w:rPr>
          <w:rFonts w:cs="Times New Roman"/>
          <w:color w:val="000000" w:themeColor="text1"/>
          <w:sz w:val="26"/>
          <w:szCs w:val="26"/>
        </w:rPr>
        <w:t>осуществлять подготовку по запросу Управления Федеральной налоговой службы г. Москвы заключений по жалобам, в том числе по апелляционным жалобам.</w:t>
      </w:r>
    </w:p>
    <w:p w:rsidR="003671C3" w:rsidRPr="00BB196B" w:rsidRDefault="00BB196B" w:rsidP="00BB196B">
      <w:pPr>
        <w:pStyle w:val="af2"/>
        <w:widowControl w:val="0"/>
        <w:numPr>
          <w:ilvl w:val="0"/>
          <w:numId w:val="1"/>
        </w:numPr>
        <w:ind w:left="142"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контролировать и </w:t>
      </w:r>
      <w:r w:rsidR="003671C3" w:rsidRPr="00BB196B">
        <w:rPr>
          <w:rFonts w:cs="Times New Roman"/>
          <w:color w:val="000000" w:themeColor="text1"/>
          <w:sz w:val="26"/>
          <w:szCs w:val="26"/>
        </w:rPr>
        <w:t>соблюд</w:t>
      </w:r>
      <w:r>
        <w:rPr>
          <w:rFonts w:cs="Times New Roman"/>
          <w:color w:val="000000" w:themeColor="text1"/>
          <w:sz w:val="26"/>
          <w:szCs w:val="26"/>
        </w:rPr>
        <w:t>ать</w:t>
      </w:r>
      <w:r w:rsidR="003671C3" w:rsidRPr="00BB196B">
        <w:rPr>
          <w:rFonts w:cs="Times New Roman"/>
          <w:color w:val="000000" w:themeColor="text1"/>
          <w:sz w:val="26"/>
          <w:szCs w:val="26"/>
        </w:rPr>
        <w:t>, установленны</w:t>
      </w:r>
      <w:r>
        <w:rPr>
          <w:rFonts w:cs="Times New Roman"/>
          <w:color w:val="000000" w:themeColor="text1"/>
          <w:sz w:val="26"/>
          <w:szCs w:val="26"/>
        </w:rPr>
        <w:t>е</w:t>
      </w:r>
      <w:r w:rsidR="003671C3" w:rsidRPr="00BB196B">
        <w:rPr>
          <w:rFonts w:cs="Times New Roman"/>
          <w:color w:val="000000" w:themeColor="text1"/>
          <w:sz w:val="26"/>
          <w:szCs w:val="26"/>
        </w:rPr>
        <w:t xml:space="preserve"> ст. 139, 139.1 Налогового кодекса Российской Федерации срок</w:t>
      </w:r>
      <w:r>
        <w:rPr>
          <w:rFonts w:cs="Times New Roman"/>
          <w:color w:val="000000" w:themeColor="text1"/>
          <w:sz w:val="26"/>
          <w:szCs w:val="26"/>
        </w:rPr>
        <w:t>и</w:t>
      </w:r>
      <w:r w:rsidR="003671C3" w:rsidRPr="00BB196B">
        <w:rPr>
          <w:rFonts w:cs="Times New Roman"/>
          <w:color w:val="000000" w:themeColor="text1"/>
          <w:sz w:val="26"/>
          <w:szCs w:val="26"/>
        </w:rPr>
        <w:t xml:space="preserve"> направления жалоб (апелляционных жалоб) налогоплательщиков (налоговых агентов, плательщиков сборов), а также заключений по жалобам (апелляционным жалобам) в УФНС России по г. Москве в срок, установленный Рекомендациями ФНС России от 26.12.2013 № СА-4-9/23437@, либо указанный в запросе УФНС России по г. Москве о представлении заключения по жалобе (апелляционной жалобе);</w:t>
      </w:r>
    </w:p>
    <w:p w:rsidR="003671C3" w:rsidRDefault="003671C3" w:rsidP="00BB196B">
      <w:pPr>
        <w:pStyle w:val="af2"/>
        <w:widowControl w:val="0"/>
        <w:numPr>
          <w:ilvl w:val="0"/>
          <w:numId w:val="1"/>
        </w:numPr>
        <w:ind w:left="142" w:firstLine="567"/>
        <w:rPr>
          <w:rFonts w:cs="Times New Roman"/>
          <w:color w:val="000000" w:themeColor="text1"/>
          <w:sz w:val="26"/>
          <w:szCs w:val="26"/>
        </w:rPr>
      </w:pPr>
      <w:r w:rsidRPr="00BB196B">
        <w:rPr>
          <w:rFonts w:cs="Times New Roman"/>
          <w:color w:val="000000" w:themeColor="text1"/>
          <w:sz w:val="26"/>
          <w:szCs w:val="26"/>
        </w:rPr>
        <w:t>вести информационный ресурс АИС «Налог-3» в соответствии с Приказом ФНС России от 10.04.2017г. № ММВ-7-9/303@ «О внесении изменений в приказ ФНС России от 12.12.2006г. № САЭ -3-08/844@ «Об утверждении информационного ресурса «Журнал учета работы отдела по досудебному урегулированию» по регистрации жалоб (апелляционных жалоб), и приему решений, вынесенных по результатам рассмотрения жалоб УФНС России по г. Москве.</w:t>
      </w:r>
    </w:p>
    <w:p w:rsidR="002A4681" w:rsidRPr="002A4681" w:rsidRDefault="00CB0792" w:rsidP="00CB0792">
      <w:pPr>
        <w:pStyle w:val="af2"/>
        <w:widowControl w:val="0"/>
        <w:numPr>
          <w:ilvl w:val="0"/>
          <w:numId w:val="1"/>
        </w:numPr>
        <w:ind w:left="142" w:firstLine="425"/>
        <w:rPr>
          <w:rFonts w:cs="Times New Roman"/>
          <w:color w:val="000000" w:themeColor="text1"/>
          <w:sz w:val="26"/>
          <w:szCs w:val="26"/>
        </w:rPr>
      </w:pPr>
      <w:r w:rsidRPr="00CB0792">
        <w:rPr>
          <w:rFonts w:cs="Times New Roman"/>
          <w:sz w:val="26"/>
          <w:szCs w:val="26"/>
        </w:rPr>
        <w:t xml:space="preserve"> </w:t>
      </w:r>
      <w:r w:rsidR="00E15277">
        <w:rPr>
          <w:rFonts w:cs="Times New Roman"/>
          <w:sz w:val="26"/>
          <w:szCs w:val="26"/>
        </w:rPr>
        <w:t>ф</w:t>
      </w:r>
      <w:r w:rsidR="002A4681" w:rsidRPr="002A4681">
        <w:rPr>
          <w:rFonts w:cs="Times New Roman"/>
          <w:sz w:val="26"/>
          <w:szCs w:val="26"/>
        </w:rPr>
        <w:t>ормировать регулярную отчетность в соответствии с Приказом ФНС России  от 03.10.2017г. № 00372-Пр@</w:t>
      </w:r>
      <w:r w:rsidR="002A4681">
        <w:rPr>
          <w:rFonts w:cs="Times New Roman"/>
          <w:sz w:val="26"/>
          <w:szCs w:val="26"/>
        </w:rPr>
        <w:t xml:space="preserve"> «Об утверждении форм статистической отчетности на 2017 год и внесении изменений  приказы ФНС России  от 19.01.2017г № 13, от 28.04.2017 </w:t>
      </w:r>
      <w:r w:rsidR="0033716B">
        <w:rPr>
          <w:rFonts w:cs="Times New Roman"/>
          <w:sz w:val="26"/>
          <w:szCs w:val="26"/>
        </w:rPr>
        <w:t>№ 181 в части представления отчета по форме 3-НС «Сведения о результатах работы по урегулированию споров в досудебном порядке».</w:t>
      </w:r>
    </w:p>
    <w:p w:rsidR="003671C3" w:rsidRPr="00BB196B" w:rsidRDefault="006C791B" w:rsidP="00BB196B">
      <w:pPr>
        <w:pStyle w:val="af2"/>
        <w:widowControl w:val="0"/>
        <w:numPr>
          <w:ilvl w:val="0"/>
          <w:numId w:val="1"/>
        </w:numPr>
        <w:ind w:left="142" w:firstLine="567"/>
        <w:rPr>
          <w:rFonts w:cs="Times New Roman"/>
          <w:color w:val="000000" w:themeColor="text1"/>
          <w:sz w:val="26"/>
          <w:szCs w:val="26"/>
        </w:rPr>
      </w:pPr>
      <w:r w:rsidRPr="003671C3">
        <w:rPr>
          <w:rFonts w:cs="Times New Roman"/>
          <w:color w:val="000000" w:themeColor="text1"/>
          <w:sz w:val="26"/>
          <w:szCs w:val="26"/>
        </w:rPr>
        <w:t>осуществл</w:t>
      </w:r>
      <w:r w:rsidR="00FE1ABF" w:rsidRPr="003671C3">
        <w:rPr>
          <w:rFonts w:cs="Times New Roman"/>
          <w:color w:val="000000" w:themeColor="text1"/>
          <w:sz w:val="26"/>
          <w:szCs w:val="26"/>
        </w:rPr>
        <w:t>ять</w:t>
      </w:r>
      <w:r w:rsidRPr="003671C3">
        <w:rPr>
          <w:rFonts w:cs="Times New Roman"/>
          <w:color w:val="000000" w:themeColor="text1"/>
          <w:sz w:val="26"/>
          <w:szCs w:val="26"/>
        </w:rPr>
        <w:t xml:space="preserve"> мониторинг по вопросам, относящимся к компетенции Отдела;</w:t>
      </w:r>
    </w:p>
    <w:p w:rsidR="0002238F" w:rsidRPr="007234C8" w:rsidRDefault="0002238F" w:rsidP="00BB196B">
      <w:pPr>
        <w:pStyle w:val="af2"/>
        <w:widowControl w:val="0"/>
        <w:numPr>
          <w:ilvl w:val="0"/>
          <w:numId w:val="1"/>
        </w:numPr>
        <w:ind w:left="142" w:firstLine="567"/>
        <w:rPr>
          <w:rFonts w:cs="Times New Roman"/>
          <w:color w:val="000000" w:themeColor="text1"/>
          <w:sz w:val="26"/>
          <w:szCs w:val="26"/>
        </w:rPr>
      </w:pPr>
      <w:r w:rsidRPr="00BB196B">
        <w:rPr>
          <w:rFonts w:cs="Times New Roman"/>
          <w:color w:val="000000" w:themeColor="text1"/>
          <w:sz w:val="26"/>
          <w:szCs w:val="26"/>
        </w:rPr>
        <w:t>участв</w:t>
      </w:r>
      <w:r w:rsidR="003671C3" w:rsidRPr="00BB196B">
        <w:rPr>
          <w:rFonts w:cs="Times New Roman"/>
          <w:color w:val="000000" w:themeColor="text1"/>
          <w:sz w:val="26"/>
          <w:szCs w:val="26"/>
        </w:rPr>
        <w:t>овать</w:t>
      </w:r>
      <w:r w:rsidRPr="00BB196B">
        <w:rPr>
          <w:rFonts w:cs="Times New Roman"/>
          <w:color w:val="000000" w:themeColor="text1"/>
          <w:sz w:val="26"/>
          <w:szCs w:val="26"/>
        </w:rPr>
        <w:t xml:space="preserve"> в подготовке ответов на обращения граждан и организаций</w:t>
      </w:r>
      <w:r w:rsidR="007234C8" w:rsidRPr="00BB196B">
        <w:rPr>
          <w:rFonts w:cs="Times New Roman"/>
          <w:color w:val="000000" w:themeColor="text1"/>
          <w:sz w:val="26"/>
          <w:szCs w:val="26"/>
        </w:rPr>
        <w:t>, входящим в компетенцию Отдела;</w:t>
      </w:r>
    </w:p>
    <w:p w:rsidR="0002238F" w:rsidRDefault="00FB7C0D" w:rsidP="00BB196B">
      <w:pPr>
        <w:pStyle w:val="af2"/>
        <w:widowControl w:val="0"/>
        <w:numPr>
          <w:ilvl w:val="0"/>
          <w:numId w:val="1"/>
        </w:numPr>
        <w:ind w:left="142" w:firstLine="567"/>
        <w:rPr>
          <w:rFonts w:cs="Times New Roman"/>
          <w:color w:val="000000" w:themeColor="text1"/>
          <w:sz w:val="26"/>
          <w:szCs w:val="26"/>
        </w:rPr>
      </w:pPr>
      <w:r w:rsidRPr="0002238F">
        <w:rPr>
          <w:rFonts w:cs="Times New Roman"/>
          <w:color w:val="000000" w:themeColor="text1"/>
          <w:sz w:val="26"/>
          <w:szCs w:val="26"/>
        </w:rPr>
        <w:t>работа</w:t>
      </w:r>
      <w:r w:rsidR="00FE1ABF" w:rsidRPr="0002238F">
        <w:rPr>
          <w:rFonts w:cs="Times New Roman"/>
          <w:color w:val="000000" w:themeColor="text1"/>
          <w:sz w:val="26"/>
          <w:szCs w:val="26"/>
        </w:rPr>
        <w:t>ть</w:t>
      </w:r>
      <w:r w:rsidRPr="0002238F">
        <w:rPr>
          <w:rFonts w:cs="Times New Roman"/>
          <w:color w:val="000000" w:themeColor="text1"/>
          <w:sz w:val="26"/>
          <w:szCs w:val="26"/>
        </w:rPr>
        <w:t xml:space="preserve"> с документами, содержащими служебную информацию ограниченного распространения с пометкой «Для служебного пользования»;</w:t>
      </w:r>
    </w:p>
    <w:p w:rsidR="0002238F" w:rsidRDefault="00FB7C0D" w:rsidP="00BB196B">
      <w:pPr>
        <w:pStyle w:val="af2"/>
        <w:widowControl w:val="0"/>
        <w:numPr>
          <w:ilvl w:val="0"/>
          <w:numId w:val="1"/>
        </w:numPr>
        <w:ind w:left="142" w:firstLine="567"/>
        <w:rPr>
          <w:rFonts w:cs="Times New Roman"/>
          <w:color w:val="000000" w:themeColor="text1"/>
          <w:sz w:val="26"/>
          <w:szCs w:val="26"/>
        </w:rPr>
      </w:pPr>
      <w:r w:rsidRPr="0002238F">
        <w:rPr>
          <w:rFonts w:cs="Times New Roman"/>
          <w:color w:val="000000" w:themeColor="text1"/>
          <w:sz w:val="26"/>
          <w:szCs w:val="26"/>
        </w:rPr>
        <w:t>обеспеч</w:t>
      </w:r>
      <w:r w:rsidR="00FE1ABF" w:rsidRPr="0002238F">
        <w:rPr>
          <w:rFonts w:cs="Times New Roman"/>
          <w:color w:val="000000" w:themeColor="text1"/>
          <w:sz w:val="26"/>
          <w:szCs w:val="26"/>
        </w:rPr>
        <w:t>ивать</w:t>
      </w:r>
      <w:r w:rsidRPr="0002238F">
        <w:rPr>
          <w:rFonts w:cs="Times New Roman"/>
          <w:color w:val="000000" w:themeColor="text1"/>
          <w:sz w:val="26"/>
          <w:szCs w:val="26"/>
        </w:rPr>
        <w:t xml:space="preserve"> сохранност</w:t>
      </w:r>
      <w:r w:rsidR="00FE1ABF" w:rsidRPr="0002238F">
        <w:rPr>
          <w:rFonts w:cs="Times New Roman"/>
          <w:color w:val="000000" w:themeColor="text1"/>
          <w:sz w:val="26"/>
          <w:szCs w:val="26"/>
        </w:rPr>
        <w:t>ь</w:t>
      </w:r>
      <w:r w:rsidRPr="0002238F">
        <w:rPr>
          <w:rFonts w:cs="Times New Roman"/>
          <w:color w:val="000000" w:themeColor="text1"/>
          <w:sz w:val="26"/>
          <w:szCs w:val="26"/>
        </w:rPr>
        <w:t xml:space="preserve"> носителей информации, содержащих документы «Для служебного пользования»;</w:t>
      </w:r>
    </w:p>
    <w:p w:rsidR="00FB7C0D" w:rsidRDefault="00FB7C0D" w:rsidP="00BB196B">
      <w:pPr>
        <w:pStyle w:val="af2"/>
        <w:widowControl w:val="0"/>
        <w:numPr>
          <w:ilvl w:val="0"/>
          <w:numId w:val="1"/>
        </w:numPr>
        <w:ind w:left="142" w:firstLine="567"/>
        <w:rPr>
          <w:rFonts w:cs="Times New Roman"/>
          <w:color w:val="000000" w:themeColor="text1"/>
          <w:sz w:val="26"/>
          <w:szCs w:val="26"/>
        </w:rPr>
      </w:pPr>
      <w:r w:rsidRPr="0002238F">
        <w:rPr>
          <w:rFonts w:cs="Times New Roman"/>
          <w:color w:val="000000" w:themeColor="text1"/>
          <w:sz w:val="26"/>
          <w:szCs w:val="26"/>
        </w:rPr>
        <w:t>ве</w:t>
      </w:r>
      <w:r w:rsidR="00FE1ABF" w:rsidRPr="0002238F">
        <w:rPr>
          <w:rFonts w:cs="Times New Roman"/>
          <w:color w:val="000000" w:themeColor="text1"/>
          <w:sz w:val="26"/>
          <w:szCs w:val="26"/>
        </w:rPr>
        <w:t>сти,</w:t>
      </w:r>
      <w:r w:rsidRPr="0002238F">
        <w:rPr>
          <w:rFonts w:cs="Times New Roman"/>
          <w:color w:val="000000" w:themeColor="text1"/>
          <w:sz w:val="26"/>
          <w:szCs w:val="26"/>
        </w:rPr>
        <w:t xml:space="preserve"> в установленном порядке</w:t>
      </w:r>
      <w:r w:rsidR="00FE1ABF" w:rsidRPr="0002238F">
        <w:rPr>
          <w:rFonts w:cs="Times New Roman"/>
          <w:color w:val="000000" w:themeColor="text1"/>
          <w:sz w:val="26"/>
          <w:szCs w:val="26"/>
        </w:rPr>
        <w:t>,</w:t>
      </w:r>
      <w:r w:rsidRPr="0002238F">
        <w:rPr>
          <w:rFonts w:cs="Times New Roman"/>
          <w:color w:val="000000" w:themeColor="text1"/>
          <w:sz w:val="26"/>
          <w:szCs w:val="26"/>
        </w:rPr>
        <w:t xml:space="preserve"> делопроизводство и хранение документов </w:t>
      </w:r>
      <w:r w:rsidR="00FE1ABF" w:rsidRPr="0002238F">
        <w:rPr>
          <w:rFonts w:cs="Times New Roman"/>
          <w:color w:val="000000" w:themeColor="text1"/>
          <w:sz w:val="26"/>
          <w:szCs w:val="26"/>
        </w:rPr>
        <w:t>о</w:t>
      </w:r>
      <w:r w:rsidRPr="0002238F">
        <w:rPr>
          <w:rFonts w:cs="Times New Roman"/>
          <w:color w:val="000000" w:themeColor="text1"/>
          <w:sz w:val="26"/>
          <w:szCs w:val="26"/>
        </w:rPr>
        <w:t>тдела, осуществля</w:t>
      </w:r>
      <w:r w:rsidR="00FE1ABF" w:rsidRPr="0002238F">
        <w:rPr>
          <w:rFonts w:cs="Times New Roman"/>
          <w:color w:val="000000" w:themeColor="text1"/>
          <w:sz w:val="26"/>
          <w:szCs w:val="26"/>
        </w:rPr>
        <w:t>ть</w:t>
      </w:r>
      <w:r w:rsidRPr="0002238F">
        <w:rPr>
          <w:rFonts w:cs="Times New Roman"/>
          <w:color w:val="000000" w:themeColor="text1"/>
          <w:sz w:val="26"/>
          <w:szCs w:val="26"/>
        </w:rPr>
        <w:t xml:space="preserve"> их передачу на архивное хранение.</w:t>
      </w:r>
    </w:p>
    <w:p w:rsidR="004074A7" w:rsidRPr="00BB196B" w:rsidRDefault="004074A7" w:rsidP="00BB196B">
      <w:pPr>
        <w:pStyle w:val="af2"/>
        <w:widowControl w:val="0"/>
        <w:numPr>
          <w:ilvl w:val="0"/>
          <w:numId w:val="1"/>
        </w:numPr>
        <w:ind w:left="142" w:firstLine="567"/>
        <w:rPr>
          <w:rFonts w:cs="Times New Roman"/>
          <w:color w:val="000000" w:themeColor="text1"/>
          <w:sz w:val="26"/>
          <w:szCs w:val="26"/>
        </w:rPr>
      </w:pPr>
      <w:r w:rsidRPr="00BB196B">
        <w:rPr>
          <w:rFonts w:cs="Times New Roman"/>
          <w:color w:val="000000" w:themeColor="text1"/>
          <w:sz w:val="26"/>
          <w:szCs w:val="26"/>
        </w:rPr>
        <w:t>осуществлять иные обязанности в соответствии с положением о</w:t>
      </w:r>
      <w:r w:rsidR="00BB196B">
        <w:rPr>
          <w:rFonts w:cs="Times New Roman"/>
          <w:color w:val="000000" w:themeColor="text1"/>
          <w:sz w:val="26"/>
          <w:szCs w:val="26"/>
        </w:rPr>
        <w:t xml:space="preserve"> правовом</w:t>
      </w:r>
      <w:r w:rsidRPr="00BB196B">
        <w:rPr>
          <w:rFonts w:cs="Times New Roman"/>
          <w:color w:val="000000" w:themeColor="text1"/>
          <w:sz w:val="26"/>
          <w:szCs w:val="26"/>
        </w:rPr>
        <w:t xml:space="preserve"> отделе,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</w:t>
      </w:r>
      <w:r w:rsidR="00BB196B">
        <w:rPr>
          <w:rFonts w:cs="Times New Roman"/>
          <w:color w:val="000000" w:themeColor="text1"/>
          <w:sz w:val="26"/>
          <w:szCs w:val="26"/>
        </w:rPr>
        <w:t>;</w:t>
      </w:r>
    </w:p>
    <w:p w:rsidR="004074A7" w:rsidRPr="00BB196B" w:rsidRDefault="004074A7" w:rsidP="00BB196B">
      <w:pPr>
        <w:pStyle w:val="af2"/>
        <w:widowControl w:val="0"/>
        <w:numPr>
          <w:ilvl w:val="0"/>
          <w:numId w:val="1"/>
        </w:numPr>
        <w:ind w:left="142" w:firstLine="567"/>
        <w:rPr>
          <w:rFonts w:cs="Times New Roman"/>
          <w:color w:val="000000" w:themeColor="text1"/>
          <w:sz w:val="26"/>
          <w:szCs w:val="26"/>
        </w:rPr>
      </w:pPr>
      <w:r w:rsidRPr="00BB196B">
        <w:rPr>
          <w:rFonts w:cs="Times New Roman"/>
          <w:color w:val="000000" w:themeColor="text1"/>
          <w:sz w:val="26"/>
          <w:szCs w:val="26"/>
        </w:rPr>
        <w:t>обеспечить сохранность служебного удостоверения;</w:t>
      </w:r>
    </w:p>
    <w:p w:rsidR="00E45E47" w:rsidRPr="00FB7C0D" w:rsidRDefault="00681090" w:rsidP="0002238F">
      <w:pPr>
        <w:widowControl w:val="0"/>
        <w:ind w:left="142" w:firstLine="851"/>
        <w:rPr>
          <w:rFonts w:cs="Times New Roman"/>
          <w:color w:val="000000" w:themeColor="text1"/>
          <w:sz w:val="26"/>
          <w:szCs w:val="26"/>
        </w:rPr>
      </w:pPr>
      <w:r w:rsidRPr="00FB7C0D">
        <w:rPr>
          <w:rFonts w:cs="Times New Roman"/>
          <w:color w:val="000000" w:themeColor="text1"/>
          <w:sz w:val="26"/>
          <w:szCs w:val="26"/>
        </w:rPr>
        <w:t>9. В целях исполнения возложенных должностных обязанностей</w:t>
      </w:r>
      <w:r w:rsidR="0002238F">
        <w:rPr>
          <w:rFonts w:cs="Times New Roman"/>
          <w:color w:val="000000" w:themeColor="text1"/>
          <w:sz w:val="26"/>
          <w:szCs w:val="26"/>
        </w:rPr>
        <w:t xml:space="preserve"> </w:t>
      </w:r>
      <w:r w:rsidR="001650D7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D1572F" w:rsidRPr="00FB7C0D">
        <w:rPr>
          <w:rFonts w:cs="Times New Roman"/>
          <w:color w:val="000000" w:themeColor="text1"/>
          <w:sz w:val="26"/>
          <w:szCs w:val="26"/>
        </w:rPr>
        <w:t>имеет право</w:t>
      </w:r>
      <w:r w:rsidR="00F37C5A" w:rsidRPr="00FB7C0D">
        <w:rPr>
          <w:rFonts w:cs="Times New Roman"/>
          <w:color w:val="000000" w:themeColor="text1"/>
          <w:sz w:val="26"/>
          <w:szCs w:val="26"/>
        </w:rPr>
        <w:t xml:space="preserve"> на</w:t>
      </w:r>
      <w:r w:rsidR="00D1572F" w:rsidRPr="00FB7C0D">
        <w:rPr>
          <w:rFonts w:cs="Times New Roman"/>
          <w:color w:val="000000" w:themeColor="text1"/>
          <w:sz w:val="26"/>
          <w:szCs w:val="26"/>
        </w:rPr>
        <w:t>:</w:t>
      </w:r>
    </w:p>
    <w:p w:rsidR="0002238F" w:rsidRDefault="00F37C5A" w:rsidP="00E21CBB">
      <w:pPr>
        <w:widowControl w:val="0"/>
        <w:ind w:left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</w:t>
      </w:r>
      <w:r w:rsidR="0002238F">
        <w:rPr>
          <w:rFonts w:cs="Times New Roman"/>
          <w:sz w:val="26"/>
          <w:szCs w:val="26"/>
        </w:rPr>
        <w:t>ехнических условий,</w:t>
      </w:r>
    </w:p>
    <w:p w:rsidR="00F37C5A" w:rsidRPr="00F37C5A" w:rsidRDefault="00F37C5A" w:rsidP="0002238F">
      <w:pPr>
        <w:widowControl w:val="0"/>
        <w:ind w:firstLine="142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необходимых для исполнения должностных обязанностей;</w:t>
      </w:r>
    </w:p>
    <w:p w:rsidR="00F37C5A" w:rsidRPr="00F37C5A" w:rsidRDefault="00F37C5A" w:rsidP="0002238F">
      <w:pPr>
        <w:widowControl w:val="0"/>
        <w:ind w:left="142" w:firstLine="851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</w:t>
      </w:r>
      <w:r w:rsidRPr="00F37C5A">
        <w:rPr>
          <w:rFonts w:cs="Times New Roman"/>
          <w:sz w:val="26"/>
          <w:szCs w:val="26"/>
        </w:rPr>
        <w:lastRenderedPageBreak/>
        <w:t>профессиональной служебной деятельности и условиями должностного роста;</w:t>
      </w:r>
    </w:p>
    <w:p w:rsidR="00F37C5A" w:rsidRPr="00F37C5A" w:rsidRDefault="00F37C5A" w:rsidP="0002238F">
      <w:pPr>
        <w:widowControl w:val="0"/>
        <w:ind w:left="142" w:firstLine="851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02238F">
      <w:pPr>
        <w:widowControl w:val="0"/>
        <w:ind w:left="142" w:firstLine="851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02238F">
      <w:pPr>
        <w:widowControl w:val="0"/>
        <w:ind w:left="142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02238F">
      <w:pPr>
        <w:widowControl w:val="0"/>
        <w:ind w:left="142" w:firstLine="851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Default="00F37C5A" w:rsidP="0002238F">
      <w:pPr>
        <w:widowControl w:val="0"/>
        <w:ind w:left="142" w:firstLine="851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80573" w:rsidRPr="00E56239" w:rsidRDefault="00080573" w:rsidP="00080573">
      <w:pPr>
        <w:ind w:left="142" w:firstLine="851"/>
        <w:contextualSpacing/>
        <w:rPr>
          <w:rFonts w:cs="Times New Roman"/>
          <w:sz w:val="26"/>
          <w:szCs w:val="26"/>
        </w:rPr>
      </w:pPr>
      <w:r w:rsidRPr="00080573">
        <w:rPr>
          <w:rFonts w:cs="Times New Roman"/>
          <w:sz w:val="26"/>
          <w:szCs w:val="26"/>
        </w:rPr>
        <w:t xml:space="preserve">8) </w:t>
      </w:r>
      <w:r>
        <w:rPr>
          <w:rFonts w:cs="Times New Roman"/>
          <w:sz w:val="26"/>
          <w:szCs w:val="26"/>
        </w:rPr>
        <w:t xml:space="preserve">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 </w:t>
      </w:r>
    </w:p>
    <w:p w:rsidR="00F37C5A" w:rsidRPr="00F37C5A" w:rsidRDefault="00080573" w:rsidP="0002238F">
      <w:pPr>
        <w:widowControl w:val="0"/>
        <w:ind w:left="142" w:firstLine="851"/>
        <w:rPr>
          <w:rFonts w:cs="Times New Roman"/>
          <w:sz w:val="26"/>
          <w:szCs w:val="26"/>
        </w:rPr>
      </w:pPr>
      <w:r w:rsidRPr="00080573">
        <w:rPr>
          <w:rFonts w:cs="Times New Roman"/>
          <w:sz w:val="26"/>
          <w:szCs w:val="26"/>
        </w:rPr>
        <w:t>9</w:t>
      </w:r>
      <w:r w:rsidR="00F37C5A" w:rsidRPr="00F37C5A">
        <w:rPr>
          <w:rFonts w:cs="Times New Roman"/>
          <w:sz w:val="26"/>
          <w:szCs w:val="26"/>
        </w:rPr>
        <w:t>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080573" w:rsidP="00E21CBB">
      <w:pPr>
        <w:widowControl w:val="0"/>
        <w:ind w:left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F37C5A" w:rsidRPr="00F37C5A">
        <w:rPr>
          <w:rFonts w:cs="Times New Roman"/>
          <w:sz w:val="26"/>
          <w:szCs w:val="26"/>
        </w:rPr>
        <w:t>) защиту сведений о гражданском служащем;</w:t>
      </w:r>
    </w:p>
    <w:p w:rsidR="00F37C5A" w:rsidRPr="00F37C5A" w:rsidRDefault="00080573" w:rsidP="00E21CBB">
      <w:pPr>
        <w:widowControl w:val="0"/>
        <w:ind w:left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11</w:t>
      </w:r>
      <w:r w:rsidR="00F37C5A" w:rsidRPr="00F37C5A">
        <w:rPr>
          <w:rFonts w:cs="Times New Roman"/>
          <w:sz w:val="26"/>
          <w:szCs w:val="26"/>
        </w:rPr>
        <w:t>) должностной рост на конкурсной основе;</w:t>
      </w:r>
    </w:p>
    <w:p w:rsidR="00F37C5A" w:rsidRPr="00F37C5A" w:rsidRDefault="00080573" w:rsidP="0002238F">
      <w:pPr>
        <w:widowControl w:val="0"/>
        <w:ind w:left="142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12</w:t>
      </w:r>
      <w:r w:rsidR="00F37C5A" w:rsidRPr="00F37C5A">
        <w:rPr>
          <w:rFonts w:cs="Times New Roman"/>
          <w:sz w:val="26"/>
          <w:szCs w:val="26"/>
        </w:rPr>
        <w:t>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080573" w:rsidP="00E21CBB">
      <w:pPr>
        <w:widowControl w:val="0"/>
        <w:ind w:left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13</w:t>
      </w:r>
      <w:r w:rsidR="00F37C5A" w:rsidRPr="00F37C5A">
        <w:rPr>
          <w:rFonts w:cs="Times New Roman"/>
          <w:sz w:val="26"/>
          <w:szCs w:val="26"/>
        </w:rPr>
        <w:t>) членство в профессиональном союзе;</w:t>
      </w:r>
    </w:p>
    <w:p w:rsidR="00F37C5A" w:rsidRPr="00F37C5A" w:rsidRDefault="00080573" w:rsidP="0002238F">
      <w:pPr>
        <w:widowControl w:val="0"/>
        <w:ind w:left="142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14</w:t>
      </w:r>
      <w:r w:rsidR="00F37C5A" w:rsidRPr="00F37C5A">
        <w:rPr>
          <w:rFonts w:cs="Times New Roman"/>
          <w:sz w:val="26"/>
          <w:szCs w:val="26"/>
        </w:rPr>
        <w:t>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080573" w:rsidP="00E21CBB">
      <w:pPr>
        <w:widowControl w:val="0"/>
        <w:ind w:left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15</w:t>
      </w:r>
      <w:r w:rsidR="00F37C5A" w:rsidRPr="00F37C5A">
        <w:rPr>
          <w:rFonts w:cs="Times New Roman"/>
          <w:sz w:val="26"/>
          <w:szCs w:val="26"/>
        </w:rPr>
        <w:t>) проведение по его заявлению служебной проверки;</w:t>
      </w:r>
    </w:p>
    <w:p w:rsidR="00F37C5A" w:rsidRPr="00F37C5A" w:rsidRDefault="00080573" w:rsidP="0002238F">
      <w:pPr>
        <w:widowControl w:val="0"/>
        <w:ind w:left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16</w:t>
      </w:r>
      <w:r w:rsidR="00F37C5A" w:rsidRPr="00F37C5A">
        <w:rPr>
          <w:rFonts w:cs="Times New Roman"/>
          <w:sz w:val="26"/>
          <w:szCs w:val="26"/>
        </w:rPr>
        <w:t>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080573" w:rsidP="0002238F">
      <w:pPr>
        <w:widowControl w:val="0"/>
        <w:ind w:left="142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17</w:t>
      </w:r>
      <w:r w:rsidR="00F37C5A" w:rsidRPr="00F37C5A">
        <w:rPr>
          <w:rFonts w:cs="Times New Roman"/>
          <w:sz w:val="26"/>
          <w:szCs w:val="26"/>
        </w:rPr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080573" w:rsidP="0002238F">
      <w:pPr>
        <w:widowControl w:val="0"/>
        <w:ind w:left="142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18</w:t>
      </w:r>
      <w:r w:rsidR="00F37C5A" w:rsidRPr="00F37C5A">
        <w:rPr>
          <w:rFonts w:cs="Times New Roman"/>
          <w:sz w:val="26"/>
          <w:szCs w:val="26"/>
        </w:rPr>
        <w:t>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080573" w:rsidP="0002238F">
      <w:pPr>
        <w:widowControl w:val="0"/>
        <w:ind w:left="142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19</w:t>
      </w:r>
      <w:r w:rsidR="00F37C5A" w:rsidRPr="00F37C5A">
        <w:rPr>
          <w:rFonts w:cs="Times New Roman"/>
          <w:sz w:val="26"/>
          <w:szCs w:val="26"/>
        </w:rPr>
        <w:t>) государственное пенсионное обеспечение в соответствии с федеральным законом;</w:t>
      </w:r>
    </w:p>
    <w:p w:rsidR="00F37C5A" w:rsidRPr="00FB7C0D" w:rsidRDefault="00080573" w:rsidP="0002238F">
      <w:pPr>
        <w:widowControl w:val="0"/>
        <w:ind w:left="142"/>
        <w:rPr>
          <w:rFonts w:cs="Times New Roman"/>
          <w:color w:val="000000" w:themeColor="text1"/>
          <w:sz w:val="26"/>
          <w:szCs w:val="26"/>
        </w:rPr>
      </w:pPr>
      <w:r w:rsidRPr="00080573">
        <w:rPr>
          <w:rFonts w:cs="Times New Roman"/>
          <w:sz w:val="26"/>
          <w:szCs w:val="26"/>
        </w:rPr>
        <w:t>20</w:t>
      </w:r>
      <w:r w:rsidR="00F37C5A" w:rsidRPr="00F37C5A">
        <w:rPr>
          <w:rFonts w:cs="Times New Roman"/>
          <w:sz w:val="26"/>
          <w:szCs w:val="26"/>
        </w:rPr>
        <w:t>) выполнение иной оплачиваемой работы, с предварительным уведомлением представ</w:t>
      </w:r>
      <w:r w:rsidR="00F37C5A" w:rsidRPr="00FB7C0D">
        <w:rPr>
          <w:rFonts w:cs="Times New Roman"/>
          <w:color w:val="000000" w:themeColor="text1"/>
          <w:sz w:val="26"/>
          <w:szCs w:val="26"/>
        </w:rPr>
        <w:t>ителя нанимателя, если это не повлечет за собой конфликт интересов,</w:t>
      </w:r>
    </w:p>
    <w:p w:rsidR="00F37C5A" w:rsidRPr="00FB7C0D" w:rsidRDefault="00080573" w:rsidP="0002238F">
      <w:pPr>
        <w:widowControl w:val="0"/>
        <w:ind w:left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21</w:t>
      </w:r>
      <w:r w:rsidR="00F37C5A" w:rsidRPr="00FB7C0D">
        <w:rPr>
          <w:rFonts w:cs="Times New Roman"/>
          <w:color w:val="000000" w:themeColor="text1"/>
          <w:sz w:val="26"/>
          <w:szCs w:val="26"/>
        </w:rPr>
        <w:t>) принимать решения в соответствии с должностными обязанностями.</w:t>
      </w:r>
    </w:p>
    <w:p w:rsidR="003B7A81" w:rsidRPr="00FB7C0D" w:rsidRDefault="00FE70C4" w:rsidP="0002238F">
      <w:pPr>
        <w:widowControl w:val="0"/>
        <w:ind w:left="142"/>
        <w:rPr>
          <w:rFonts w:cs="Times New Roman"/>
          <w:color w:val="000000" w:themeColor="text1"/>
          <w:sz w:val="26"/>
          <w:szCs w:val="26"/>
        </w:rPr>
      </w:pPr>
      <w:r w:rsidRPr="00FB7C0D">
        <w:rPr>
          <w:rFonts w:cs="Times New Roman"/>
          <w:color w:val="000000" w:themeColor="text1"/>
          <w:sz w:val="26"/>
          <w:szCs w:val="26"/>
        </w:rPr>
        <w:t>10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. </w:t>
      </w:r>
      <w:r w:rsidR="001650D7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3B7A81" w:rsidRPr="00FB7C0D">
        <w:rPr>
          <w:rFonts w:cs="Times New Roman"/>
          <w:color w:val="000000" w:themeColor="text1"/>
          <w:sz w:val="26"/>
          <w:szCs w:val="26"/>
        </w:rPr>
        <w:t xml:space="preserve">осуществляет иные права и исполняет </w:t>
      </w:r>
      <w:r w:rsidR="001E1592" w:rsidRPr="00FB7C0D">
        <w:rPr>
          <w:rFonts w:cs="Times New Roman"/>
          <w:color w:val="000000" w:themeColor="text1"/>
          <w:sz w:val="26"/>
          <w:szCs w:val="26"/>
        </w:rPr>
        <w:t xml:space="preserve">иные </w:t>
      </w:r>
      <w:r w:rsidR="003B7A81" w:rsidRPr="00FB7C0D">
        <w:rPr>
          <w:rFonts w:cs="Times New Roman"/>
          <w:color w:val="000000" w:themeColor="text1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FB7C0D">
        <w:rPr>
          <w:rFonts w:cs="Times New Roman"/>
          <w:color w:val="000000" w:themeColor="text1"/>
          <w:sz w:val="26"/>
          <w:szCs w:val="26"/>
        </w:rPr>
        <w:t xml:space="preserve">Положением о Федеральной </w:t>
      </w:r>
      <w:r w:rsidR="00F03E6B" w:rsidRPr="00FB7C0D">
        <w:rPr>
          <w:rFonts w:cs="Times New Roman"/>
          <w:color w:val="000000" w:themeColor="text1"/>
          <w:sz w:val="26"/>
          <w:szCs w:val="26"/>
        </w:rPr>
        <w:lastRenderedPageBreak/>
        <w:t xml:space="preserve">налоговой службе, </w:t>
      </w:r>
      <w:r w:rsidR="000240AF" w:rsidRPr="00FB7C0D">
        <w:rPr>
          <w:rFonts w:cs="Times New Roman"/>
          <w:color w:val="000000" w:themeColor="text1"/>
          <w:sz w:val="26"/>
          <w:szCs w:val="26"/>
        </w:rPr>
        <w:t xml:space="preserve">Положением об Инспекции, 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приказами (распоряжениями) ФНС России</w:t>
      </w:r>
      <w:r w:rsidR="00D7170C" w:rsidRPr="00FB7C0D">
        <w:rPr>
          <w:rFonts w:cs="Times New Roman"/>
          <w:color w:val="000000" w:themeColor="text1"/>
          <w:sz w:val="26"/>
          <w:szCs w:val="26"/>
        </w:rPr>
        <w:t>, Управления</w:t>
      </w:r>
      <w:r w:rsidR="003B7A81" w:rsidRPr="00FB7C0D">
        <w:rPr>
          <w:rFonts w:cs="Times New Roman"/>
          <w:color w:val="000000" w:themeColor="text1"/>
          <w:sz w:val="26"/>
          <w:szCs w:val="26"/>
        </w:rPr>
        <w:t xml:space="preserve"> </w:t>
      </w:r>
      <w:r w:rsidR="00E45E47" w:rsidRPr="00FB7C0D">
        <w:rPr>
          <w:rFonts w:cs="Times New Roman"/>
          <w:color w:val="000000" w:themeColor="text1"/>
          <w:sz w:val="26"/>
          <w:szCs w:val="26"/>
        </w:rPr>
        <w:t xml:space="preserve">и иными </w:t>
      </w:r>
      <w:r w:rsidR="00FD6110" w:rsidRPr="00FB7C0D">
        <w:rPr>
          <w:rFonts w:cs="Times New Roman"/>
          <w:color w:val="000000" w:themeColor="text1"/>
          <w:sz w:val="26"/>
          <w:szCs w:val="26"/>
        </w:rPr>
        <w:t>нормативными правовыми актами</w:t>
      </w:r>
      <w:r w:rsidR="00E45E47" w:rsidRPr="00FB7C0D">
        <w:rPr>
          <w:rFonts w:cs="Times New Roman"/>
          <w:color w:val="000000" w:themeColor="text1"/>
          <w:sz w:val="26"/>
          <w:szCs w:val="26"/>
        </w:rPr>
        <w:t>.</w:t>
      </w:r>
    </w:p>
    <w:p w:rsidR="00E45E47" w:rsidRPr="007A71BC" w:rsidRDefault="00FB1E9E" w:rsidP="0002238F">
      <w:pPr>
        <w:tabs>
          <w:tab w:val="left" w:pos="851"/>
          <w:tab w:val="left" w:pos="993"/>
        </w:tabs>
        <w:ind w:left="142"/>
        <w:rPr>
          <w:rFonts w:cs="Times New Roman"/>
          <w:sz w:val="26"/>
          <w:szCs w:val="26"/>
        </w:rPr>
      </w:pPr>
      <w:r w:rsidRPr="00FB7C0D">
        <w:rPr>
          <w:rFonts w:cs="Times New Roman"/>
          <w:color w:val="000000" w:themeColor="text1"/>
          <w:sz w:val="26"/>
          <w:szCs w:val="26"/>
        </w:rPr>
        <w:t>11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.</w:t>
      </w:r>
      <w:r w:rsidR="003314B0" w:rsidRPr="00FB7C0D">
        <w:rPr>
          <w:rFonts w:cs="Times New Roman"/>
          <w:color w:val="000000" w:themeColor="text1"/>
          <w:sz w:val="26"/>
          <w:szCs w:val="26"/>
        </w:rPr>
        <w:t> </w:t>
      </w:r>
      <w:r w:rsidR="001650D7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3B7A81" w:rsidRPr="00FB7C0D">
        <w:rPr>
          <w:rFonts w:cs="Times New Roman"/>
          <w:color w:val="000000" w:themeColor="text1"/>
          <w:sz w:val="26"/>
          <w:szCs w:val="26"/>
        </w:rPr>
        <w:t xml:space="preserve">за неисполнение или ненадлежащее исполнение должностных обязанностей может </w:t>
      </w:r>
      <w:r w:rsidR="003B7A81" w:rsidRPr="007A71BC">
        <w:rPr>
          <w:rFonts w:cs="Times New Roman"/>
          <w:sz w:val="26"/>
          <w:szCs w:val="26"/>
        </w:rPr>
        <w:t>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466E60">
      <w:pPr>
        <w:tabs>
          <w:tab w:val="left" w:pos="851"/>
          <w:tab w:val="left" w:pos="993"/>
        </w:tabs>
        <w:ind w:left="-567" w:firstLine="567"/>
        <w:rPr>
          <w:rFonts w:cs="Times New Roman"/>
          <w:sz w:val="26"/>
          <w:szCs w:val="26"/>
        </w:rPr>
      </w:pPr>
    </w:p>
    <w:p w:rsidR="003B7A81" w:rsidRPr="00FB7C0D" w:rsidRDefault="003B7A81" w:rsidP="007234C8">
      <w:pPr>
        <w:widowControl w:val="0"/>
        <w:ind w:left="142"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>Перечень вопросов, по которы</w:t>
      </w:r>
      <w:r w:rsidR="00E45E47" w:rsidRPr="00FB7C0D">
        <w:rPr>
          <w:rFonts w:cs="Times New Roman"/>
          <w:b/>
          <w:color w:val="000000" w:themeColor="text1"/>
          <w:sz w:val="26"/>
          <w:szCs w:val="26"/>
        </w:rPr>
        <w:t xml:space="preserve">м </w:t>
      </w:r>
      <w:r w:rsidR="001650D7" w:rsidRPr="00FB7C0D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FB7C0D">
        <w:rPr>
          <w:rFonts w:cs="Times New Roman"/>
          <w:b/>
          <w:color w:val="000000" w:themeColor="text1"/>
          <w:sz w:val="26"/>
          <w:szCs w:val="26"/>
        </w:rPr>
        <w:t>вправе или обязан</w:t>
      </w:r>
      <w:r w:rsidR="00E45E47" w:rsidRPr="00FB7C0D">
        <w:rPr>
          <w:rFonts w:cs="Times New Roman"/>
          <w:b/>
          <w:color w:val="000000" w:themeColor="text1"/>
          <w:sz w:val="26"/>
          <w:szCs w:val="26"/>
        </w:rPr>
        <w:t xml:space="preserve"> самостоятельно принимать</w:t>
      </w:r>
      <w:r w:rsidR="008957EE" w:rsidRPr="00FB7C0D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45E47" w:rsidRPr="00FB7C0D">
        <w:rPr>
          <w:rFonts w:cs="Times New Roman"/>
          <w:b/>
          <w:color w:val="000000" w:themeColor="text1"/>
          <w:sz w:val="26"/>
          <w:szCs w:val="26"/>
        </w:rPr>
        <w:t>у</w:t>
      </w:r>
      <w:r w:rsidRPr="00FB7C0D">
        <w:rPr>
          <w:rFonts w:cs="Times New Roman"/>
          <w:b/>
          <w:color w:val="000000" w:themeColor="text1"/>
          <w:sz w:val="26"/>
          <w:szCs w:val="26"/>
        </w:rPr>
        <w:t>правленческие и иные решения</w:t>
      </w:r>
    </w:p>
    <w:p w:rsidR="003B7A81" w:rsidRPr="00FB7C0D" w:rsidRDefault="003B7A81" w:rsidP="00466E60">
      <w:pPr>
        <w:widowControl w:val="0"/>
        <w:ind w:left="-567" w:firstLine="567"/>
        <w:rPr>
          <w:rFonts w:cs="Times New Roman"/>
          <w:color w:val="000000" w:themeColor="text1"/>
          <w:sz w:val="26"/>
          <w:szCs w:val="26"/>
        </w:rPr>
      </w:pPr>
    </w:p>
    <w:p w:rsidR="003B7A81" w:rsidRPr="00FB7C0D" w:rsidRDefault="008971B7" w:rsidP="0002238F">
      <w:pPr>
        <w:ind w:left="142"/>
        <w:rPr>
          <w:rFonts w:eastAsia="Calibri" w:cs="Times New Roman"/>
          <w:color w:val="000000" w:themeColor="text1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FB7C0D">
        <w:rPr>
          <w:rFonts w:eastAsia="Calibri" w:cs="Times New Roman"/>
          <w:color w:val="000000" w:themeColor="text1"/>
          <w:sz w:val="26"/>
          <w:szCs w:val="26"/>
        </w:rPr>
        <w:t xml:space="preserve">вправе самостоятельно принимать решения по </w:t>
      </w:r>
      <w:r w:rsidR="00CC67D7" w:rsidRPr="00FB7C0D">
        <w:rPr>
          <w:rFonts w:eastAsia="Calibri" w:cs="Times New Roman"/>
          <w:color w:val="000000" w:themeColor="text1"/>
          <w:sz w:val="26"/>
          <w:szCs w:val="26"/>
        </w:rPr>
        <w:t>вопросам, определенным настоящим должностным регламентом</w:t>
      </w:r>
      <w:r w:rsidR="008051FA" w:rsidRPr="00FB7C0D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6D522D" w:rsidRPr="00FB7C0D" w:rsidRDefault="006D522D" w:rsidP="0002238F">
      <w:pPr>
        <w:widowControl w:val="0"/>
        <w:ind w:left="142"/>
        <w:rPr>
          <w:rFonts w:eastAsia="Calibri" w:cs="Times New Roman"/>
          <w:color w:val="000000" w:themeColor="text1"/>
          <w:sz w:val="26"/>
          <w:szCs w:val="26"/>
        </w:rPr>
      </w:pPr>
      <w:r w:rsidRPr="00FB7C0D">
        <w:rPr>
          <w:rFonts w:eastAsia="Calibri" w:cs="Times New Roman"/>
          <w:color w:val="000000" w:themeColor="text1"/>
          <w:sz w:val="26"/>
          <w:szCs w:val="26"/>
        </w:rPr>
        <w:t xml:space="preserve">13. При исполнении служебных обязанностей </w:t>
      </w:r>
      <w:r w:rsidR="001650D7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FB7C0D">
        <w:rPr>
          <w:rFonts w:eastAsia="Calibri" w:cs="Times New Roman"/>
          <w:color w:val="000000" w:themeColor="text1"/>
          <w:sz w:val="26"/>
          <w:szCs w:val="26"/>
        </w:rPr>
        <w:t>обязан самостоятельно принимать решения по вопросам:</w:t>
      </w:r>
    </w:p>
    <w:p w:rsidR="00CC67D7" w:rsidRPr="00CC67D7" w:rsidRDefault="00CC67D7" w:rsidP="0002238F">
      <w:pPr>
        <w:widowControl w:val="0"/>
        <w:ind w:left="142"/>
        <w:rPr>
          <w:rFonts w:eastAsia="Calibri" w:cs="Times New Roman"/>
          <w:sz w:val="26"/>
          <w:szCs w:val="26"/>
        </w:rPr>
      </w:pPr>
      <w:r w:rsidRPr="00FB7C0D">
        <w:rPr>
          <w:rFonts w:eastAsia="Calibri" w:cs="Times New Roman"/>
          <w:color w:val="000000" w:themeColor="text1"/>
          <w:sz w:val="26"/>
          <w:szCs w:val="26"/>
        </w:rPr>
        <w:t>- обеспечения соблюдения налоговой и иной охраняемой з</w:t>
      </w:r>
      <w:r w:rsidRPr="00CC67D7">
        <w:rPr>
          <w:rFonts w:eastAsia="Calibri" w:cs="Times New Roman"/>
          <w:sz w:val="26"/>
          <w:szCs w:val="26"/>
        </w:rPr>
        <w:t>аконом тайны в соответствии с федеральными законами и иными нормативными актами;</w:t>
      </w:r>
    </w:p>
    <w:p w:rsidR="006D522D" w:rsidRPr="00CC67D7" w:rsidRDefault="00CC67D7" w:rsidP="00E21CBB">
      <w:pPr>
        <w:widowControl w:val="0"/>
        <w:ind w:left="284" w:firstLine="567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CC67D7">
        <w:rPr>
          <w:rFonts w:eastAsia="Calibri" w:cs="Times New Roman"/>
          <w:sz w:val="26"/>
          <w:szCs w:val="26"/>
        </w:rPr>
        <w:t>.</w:t>
      </w:r>
    </w:p>
    <w:p w:rsidR="008051FA" w:rsidRPr="00FB7C0D" w:rsidRDefault="008051FA" w:rsidP="00466E60">
      <w:pPr>
        <w:widowControl w:val="0"/>
        <w:ind w:left="-567" w:firstLine="567"/>
        <w:rPr>
          <w:rFonts w:cs="Times New Roman"/>
          <w:color w:val="000000" w:themeColor="text1"/>
          <w:sz w:val="26"/>
          <w:szCs w:val="26"/>
        </w:rPr>
      </w:pPr>
    </w:p>
    <w:p w:rsidR="003B7A81" w:rsidRPr="007A71BC" w:rsidRDefault="003B7A81" w:rsidP="007D780C">
      <w:pPr>
        <w:widowControl w:val="0"/>
        <w:ind w:firstLine="284"/>
        <w:jc w:val="center"/>
        <w:rPr>
          <w:rFonts w:cs="Times New Roman"/>
          <w:b/>
          <w:sz w:val="26"/>
          <w:szCs w:val="26"/>
        </w:rPr>
      </w:pPr>
      <w:r w:rsidRPr="00FB7C0D">
        <w:rPr>
          <w:rFonts w:cs="Times New Roman"/>
          <w:b/>
          <w:color w:val="000000" w:themeColor="text1"/>
          <w:sz w:val="26"/>
          <w:szCs w:val="26"/>
        </w:rPr>
        <w:t>V.</w:t>
      </w:r>
      <w:r w:rsidR="00CC56D9" w:rsidRPr="00FB7C0D">
        <w:rPr>
          <w:rFonts w:cs="Times New Roman"/>
          <w:b/>
          <w:color w:val="000000" w:themeColor="text1"/>
          <w:sz w:val="26"/>
          <w:szCs w:val="26"/>
        </w:rPr>
        <w:t> </w:t>
      </w:r>
      <w:r w:rsidRPr="00FB7C0D">
        <w:rPr>
          <w:rFonts w:cs="Times New Roman"/>
          <w:b/>
          <w:color w:val="000000" w:themeColor="text1"/>
          <w:sz w:val="26"/>
          <w:szCs w:val="26"/>
        </w:rPr>
        <w:t>Перечень вопросов, по которым</w:t>
      </w:r>
      <w:r w:rsidR="008971B7" w:rsidRPr="00FB7C0D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1650D7" w:rsidRPr="00FB7C0D">
        <w:rPr>
          <w:rFonts w:cs="Times New Roman"/>
          <w:b/>
          <w:color w:val="000000" w:themeColor="text1"/>
          <w:sz w:val="26"/>
          <w:szCs w:val="26"/>
        </w:rPr>
        <w:t>главный государственный налоговый инспектор</w:t>
      </w:r>
      <w:r w:rsidR="006618E5" w:rsidRPr="00FB7C0D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FB7C0D">
        <w:rPr>
          <w:rFonts w:cs="Times New Roman"/>
          <w:b/>
          <w:color w:val="000000" w:themeColor="text1"/>
          <w:sz w:val="26"/>
          <w:szCs w:val="26"/>
        </w:rPr>
        <w:t>вправе или обязан участвов</w:t>
      </w:r>
      <w:r w:rsidRPr="007A71BC">
        <w:rPr>
          <w:rFonts w:cs="Times New Roman"/>
          <w:b/>
          <w:sz w:val="26"/>
          <w:szCs w:val="26"/>
        </w:rPr>
        <w:t>ать при подготовке проектов 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E21CBB">
      <w:pPr>
        <w:widowControl w:val="0"/>
        <w:ind w:left="-567" w:firstLine="567"/>
        <w:jc w:val="center"/>
        <w:rPr>
          <w:rFonts w:cs="Times New Roman"/>
          <w:sz w:val="26"/>
          <w:szCs w:val="26"/>
        </w:rPr>
      </w:pPr>
    </w:p>
    <w:p w:rsidR="00D93716" w:rsidRPr="00FB7C0D" w:rsidRDefault="006D522D" w:rsidP="003B2C03">
      <w:pPr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1650D7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8971B7" w:rsidRPr="00FB7C0D">
        <w:rPr>
          <w:rFonts w:cs="Times New Roman"/>
          <w:color w:val="000000" w:themeColor="text1"/>
          <w:sz w:val="26"/>
          <w:szCs w:val="26"/>
        </w:rPr>
        <w:t xml:space="preserve">в </w:t>
      </w:r>
      <w:r w:rsidR="0094700D" w:rsidRPr="00FB7C0D">
        <w:rPr>
          <w:rFonts w:cs="Times New Roman"/>
          <w:color w:val="000000" w:themeColor="text1"/>
          <w:sz w:val="26"/>
          <w:szCs w:val="26"/>
        </w:rPr>
        <w:t>соответствии со своей компе</w:t>
      </w:r>
      <w:r w:rsidR="008971B7" w:rsidRPr="00FB7C0D">
        <w:rPr>
          <w:rFonts w:cs="Times New Roman"/>
          <w:color w:val="000000" w:themeColor="text1"/>
          <w:sz w:val="26"/>
          <w:szCs w:val="26"/>
        </w:rPr>
        <w:t>тенци</w:t>
      </w:r>
      <w:r w:rsidR="0094700D" w:rsidRPr="00FB7C0D">
        <w:rPr>
          <w:rFonts w:cs="Times New Roman"/>
          <w:color w:val="000000" w:themeColor="text1"/>
          <w:sz w:val="26"/>
          <w:szCs w:val="26"/>
        </w:rPr>
        <w:t>ей</w:t>
      </w:r>
      <w:r w:rsidR="008971B7" w:rsidRPr="00FB7C0D">
        <w:rPr>
          <w:rFonts w:cs="Times New Roman"/>
          <w:color w:val="000000" w:themeColor="text1"/>
          <w:sz w:val="26"/>
          <w:szCs w:val="26"/>
        </w:rPr>
        <w:t xml:space="preserve"> вправе участвовать </w:t>
      </w:r>
      <w:r w:rsidR="006B3316" w:rsidRPr="00FB7C0D">
        <w:rPr>
          <w:rFonts w:cs="Times New Roman"/>
          <w:color w:val="000000" w:themeColor="text1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FB7C0D">
        <w:rPr>
          <w:rFonts w:cs="Times New Roman"/>
          <w:color w:val="000000" w:themeColor="text1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3B2C03">
      <w:pPr>
        <w:rPr>
          <w:rFonts w:cs="Times New Roman"/>
          <w:sz w:val="26"/>
          <w:szCs w:val="26"/>
        </w:rPr>
      </w:pPr>
      <w:r w:rsidRPr="00FB7C0D">
        <w:rPr>
          <w:rFonts w:cs="Times New Roman"/>
          <w:color w:val="000000" w:themeColor="text1"/>
          <w:sz w:val="26"/>
          <w:szCs w:val="26"/>
        </w:rPr>
        <w:t>1</w:t>
      </w:r>
      <w:r w:rsidR="00D93716" w:rsidRPr="00FB7C0D">
        <w:rPr>
          <w:rFonts w:cs="Times New Roman"/>
          <w:color w:val="000000" w:themeColor="text1"/>
          <w:sz w:val="26"/>
          <w:szCs w:val="26"/>
        </w:rPr>
        <w:t>5.</w:t>
      </w:r>
      <w:r w:rsidR="00D93716" w:rsidRPr="00FB7C0D">
        <w:rPr>
          <w:color w:val="000000" w:themeColor="text1"/>
          <w:lang w:val="en-US"/>
        </w:rPr>
        <w:t> </w:t>
      </w:r>
      <w:r w:rsidR="001650D7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FB7C0D">
        <w:rPr>
          <w:rFonts w:cs="Times New Roman"/>
          <w:color w:val="000000" w:themeColor="text1"/>
          <w:sz w:val="26"/>
          <w:szCs w:val="26"/>
        </w:rPr>
        <w:t>в</w:t>
      </w:r>
      <w:r w:rsidRPr="007A71BC">
        <w:rPr>
          <w:rFonts w:cs="Times New Roman"/>
          <w:sz w:val="26"/>
          <w:szCs w:val="26"/>
        </w:rPr>
        <w:t xml:space="preserve">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B3316" w:rsidRDefault="006B3316" w:rsidP="00E21CBB">
      <w:pPr>
        <w:tabs>
          <w:tab w:val="left" w:pos="709"/>
        </w:tabs>
        <w:ind w:left="284" w:firstLine="0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E21CBB">
      <w:pPr>
        <w:tabs>
          <w:tab w:val="left" w:pos="709"/>
        </w:tabs>
        <w:ind w:left="284" w:firstLine="0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02238F">
      <w:pPr>
        <w:tabs>
          <w:tab w:val="left" w:pos="709"/>
        </w:tabs>
        <w:ind w:firstLine="284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466E60">
      <w:pPr>
        <w:widowControl w:val="0"/>
        <w:ind w:left="-567" w:firstLine="567"/>
        <w:rPr>
          <w:rFonts w:cs="Times New Roman"/>
          <w:sz w:val="26"/>
          <w:szCs w:val="26"/>
        </w:rPr>
      </w:pPr>
    </w:p>
    <w:p w:rsidR="00D270CA" w:rsidRPr="007A71BC" w:rsidRDefault="003B7A81" w:rsidP="00466E60">
      <w:pPr>
        <w:widowControl w:val="0"/>
        <w:ind w:left="-567" w:firstLine="567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466E60">
      <w:pPr>
        <w:widowControl w:val="0"/>
        <w:ind w:left="-567" w:firstLine="567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466E60">
      <w:pPr>
        <w:widowControl w:val="0"/>
        <w:ind w:left="-567" w:firstLine="567"/>
        <w:rPr>
          <w:rFonts w:cs="Times New Roman"/>
          <w:sz w:val="26"/>
          <w:szCs w:val="26"/>
        </w:rPr>
      </w:pPr>
    </w:p>
    <w:p w:rsidR="008971B7" w:rsidRPr="007A71BC" w:rsidRDefault="003B7A81" w:rsidP="003B2C03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>В соответствии со своими должностными обязан</w:t>
      </w:r>
      <w:r w:rsidR="008971B7" w:rsidRPr="00FB7C0D">
        <w:rPr>
          <w:rFonts w:cs="Times New Roman"/>
          <w:bCs/>
          <w:color w:val="000000" w:themeColor="text1"/>
          <w:sz w:val="26"/>
          <w:szCs w:val="26"/>
        </w:rPr>
        <w:t xml:space="preserve">ностями </w:t>
      </w:r>
      <w:r w:rsidR="001650D7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8971B7" w:rsidRPr="00FB7C0D">
        <w:rPr>
          <w:rFonts w:cs="Times New Roman"/>
          <w:bCs/>
          <w:color w:val="000000" w:themeColor="text1"/>
          <w:sz w:val="26"/>
          <w:szCs w:val="26"/>
        </w:rPr>
        <w:t xml:space="preserve"> принимает решения в сроки,</w:t>
      </w:r>
      <w:r w:rsidR="008971B7" w:rsidRPr="007A71BC">
        <w:rPr>
          <w:rFonts w:cs="Times New Roman"/>
          <w:bCs/>
          <w:sz w:val="26"/>
          <w:szCs w:val="26"/>
        </w:rPr>
        <w:t xml:space="preserve">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466E60">
      <w:pPr>
        <w:widowControl w:val="0"/>
        <w:ind w:left="-567" w:firstLine="567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</w:t>
      </w:r>
      <w:r w:rsidRPr="00FB7C0D">
        <w:rPr>
          <w:rFonts w:cs="Times New Roman"/>
          <w:color w:val="000000" w:themeColor="text1"/>
          <w:sz w:val="26"/>
          <w:szCs w:val="26"/>
        </w:rPr>
        <w:t>имодействие</w:t>
      </w:r>
      <w:r w:rsidR="008971B7" w:rsidRPr="00FB7C0D">
        <w:rPr>
          <w:rFonts w:cs="Times New Roman"/>
          <w:color w:val="000000" w:themeColor="text1"/>
          <w:sz w:val="26"/>
          <w:szCs w:val="26"/>
        </w:rPr>
        <w:t xml:space="preserve"> </w:t>
      </w:r>
      <w:r w:rsidR="001650D7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454AC0" w:rsidRPr="00FB7C0D">
        <w:rPr>
          <w:rFonts w:cs="Times New Roman"/>
          <w:color w:val="000000" w:themeColor="text1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FB7C0D">
        <w:rPr>
          <w:rFonts w:cs="Times New Roman"/>
          <w:color w:val="000000" w:themeColor="text1"/>
          <w:sz w:val="26"/>
          <w:szCs w:val="26"/>
        </w:rPr>
        <w:t>ФНС России, государственными служащими</w:t>
      </w:r>
      <w:r w:rsidR="00454AC0" w:rsidRPr="00FB7C0D">
        <w:rPr>
          <w:rFonts w:cs="Times New Roman"/>
          <w:color w:val="000000" w:themeColor="text1"/>
          <w:sz w:val="26"/>
          <w:szCs w:val="26"/>
        </w:rPr>
        <w:t xml:space="preserve"> </w:t>
      </w:r>
      <w:r w:rsidRPr="00FB7C0D">
        <w:rPr>
          <w:rFonts w:cs="Times New Roman"/>
          <w:color w:val="000000" w:themeColor="text1"/>
          <w:sz w:val="26"/>
          <w:szCs w:val="26"/>
        </w:rPr>
        <w:t>иных государственных орг</w:t>
      </w:r>
      <w:r w:rsidRPr="007A71BC">
        <w:rPr>
          <w:rFonts w:cs="Times New Roman"/>
          <w:sz w:val="26"/>
          <w:szCs w:val="26"/>
        </w:rPr>
        <w:t xml:space="preserve">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B3316" w:rsidRPr="00FB7C0D" w:rsidRDefault="003B7A81" w:rsidP="00FB7C0D">
      <w:pPr>
        <w:rPr>
          <w:rFonts w:cs="Times New Roman"/>
          <w:color w:val="000000" w:themeColor="text1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6B3316" w:rsidRPr="006B3316">
        <w:rPr>
          <w:rFonts w:cs="Times New Roman"/>
          <w:sz w:val="26"/>
          <w:szCs w:val="26"/>
        </w:rPr>
        <w:t>В с</w:t>
      </w:r>
      <w:r w:rsidR="006B3316" w:rsidRPr="00FB7C0D">
        <w:rPr>
          <w:rFonts w:cs="Times New Roman"/>
          <w:color w:val="000000" w:themeColor="text1"/>
          <w:sz w:val="26"/>
          <w:szCs w:val="26"/>
        </w:rPr>
        <w:t>оответствии с замещаемой должностью гражданской службы и в пределах функциональной компетенции главным государственным налоговым инспектором государственные услуги не оказываются.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>Эффективн</w:t>
      </w:r>
      <w:r w:rsidR="002D71C6" w:rsidRPr="00FB7C0D">
        <w:rPr>
          <w:rFonts w:cs="Times New Roman"/>
          <w:color w:val="000000" w:themeColor="text1"/>
          <w:sz w:val="26"/>
          <w:szCs w:val="26"/>
        </w:rPr>
        <w:t xml:space="preserve">ость и результативность профессиональной служебной деятельности </w:t>
      </w:r>
      <w:r w:rsidR="00AF21ED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2D71C6" w:rsidRPr="00FB7C0D">
        <w:rPr>
          <w:rFonts w:cs="Times New Roman"/>
          <w:color w:val="000000" w:themeColor="text1"/>
          <w:sz w:val="26"/>
          <w:szCs w:val="26"/>
        </w:rPr>
        <w:t>оценивается по следующим показателя</w:t>
      </w:r>
      <w:r w:rsidR="002D71C6" w:rsidRPr="002D71C6">
        <w:rPr>
          <w:rFonts w:cs="Times New Roman"/>
          <w:sz w:val="26"/>
          <w:szCs w:val="26"/>
        </w:rPr>
        <w:t>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Sect="003671C3">
      <w:headerReference w:type="default" r:id="rId9"/>
      <w:type w:val="continuous"/>
      <w:pgSz w:w="11906" w:h="16838"/>
      <w:pgMar w:top="568" w:right="1416" w:bottom="709" w:left="170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36CD" w:rsidRDefault="00DD36CD" w:rsidP="003B7A81">
      <w:r>
        <w:separator/>
      </w:r>
    </w:p>
  </w:endnote>
  <w:endnote w:type="continuationSeparator" w:id="0">
    <w:p w:rsidR="00DD36CD" w:rsidRDefault="00DD36C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36CD" w:rsidRDefault="00DD36CD" w:rsidP="003B7A81">
      <w:r>
        <w:separator/>
      </w:r>
    </w:p>
  </w:footnote>
  <w:footnote w:type="continuationSeparator" w:id="0">
    <w:p w:rsidR="00DD36CD" w:rsidRDefault="00DD36C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90526923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2F3DBE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578E7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F2FC4B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6AEC"/>
    <w:rsid w:val="0001315F"/>
    <w:rsid w:val="00016846"/>
    <w:rsid w:val="0002238F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231D"/>
    <w:rsid w:val="00064C7C"/>
    <w:rsid w:val="00065134"/>
    <w:rsid w:val="000716F5"/>
    <w:rsid w:val="000729D7"/>
    <w:rsid w:val="00080573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32160"/>
    <w:rsid w:val="00132739"/>
    <w:rsid w:val="00141E3E"/>
    <w:rsid w:val="0014292D"/>
    <w:rsid w:val="00151E01"/>
    <w:rsid w:val="001559CE"/>
    <w:rsid w:val="001578E7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2614"/>
    <w:rsid w:val="001B3B32"/>
    <w:rsid w:val="001B5170"/>
    <w:rsid w:val="001B5BBA"/>
    <w:rsid w:val="001D2783"/>
    <w:rsid w:val="001D3366"/>
    <w:rsid w:val="001D469D"/>
    <w:rsid w:val="001E1592"/>
    <w:rsid w:val="001E6ACD"/>
    <w:rsid w:val="001F0792"/>
    <w:rsid w:val="001F1715"/>
    <w:rsid w:val="001F3509"/>
    <w:rsid w:val="001F68ED"/>
    <w:rsid w:val="001F7C42"/>
    <w:rsid w:val="00202975"/>
    <w:rsid w:val="002029A6"/>
    <w:rsid w:val="002160F5"/>
    <w:rsid w:val="0022091F"/>
    <w:rsid w:val="00236F42"/>
    <w:rsid w:val="0024115B"/>
    <w:rsid w:val="002459AD"/>
    <w:rsid w:val="0025122B"/>
    <w:rsid w:val="00251A4F"/>
    <w:rsid w:val="00254973"/>
    <w:rsid w:val="00254D09"/>
    <w:rsid w:val="0026398E"/>
    <w:rsid w:val="00285B71"/>
    <w:rsid w:val="00295029"/>
    <w:rsid w:val="002A4681"/>
    <w:rsid w:val="002A7D55"/>
    <w:rsid w:val="002B3231"/>
    <w:rsid w:val="002B6751"/>
    <w:rsid w:val="002B7A62"/>
    <w:rsid w:val="002D1878"/>
    <w:rsid w:val="002D4283"/>
    <w:rsid w:val="002D71C6"/>
    <w:rsid w:val="002F3DBE"/>
    <w:rsid w:val="002F5B24"/>
    <w:rsid w:val="003054F4"/>
    <w:rsid w:val="00307907"/>
    <w:rsid w:val="00313753"/>
    <w:rsid w:val="00313E55"/>
    <w:rsid w:val="00315FED"/>
    <w:rsid w:val="003219ED"/>
    <w:rsid w:val="00324962"/>
    <w:rsid w:val="00327349"/>
    <w:rsid w:val="00327E94"/>
    <w:rsid w:val="003314B0"/>
    <w:rsid w:val="00331DB0"/>
    <w:rsid w:val="0033716B"/>
    <w:rsid w:val="00340885"/>
    <w:rsid w:val="00342C6B"/>
    <w:rsid w:val="003479FD"/>
    <w:rsid w:val="003643C2"/>
    <w:rsid w:val="003671C3"/>
    <w:rsid w:val="00387CE6"/>
    <w:rsid w:val="00397C11"/>
    <w:rsid w:val="003A05C8"/>
    <w:rsid w:val="003A2761"/>
    <w:rsid w:val="003A43AB"/>
    <w:rsid w:val="003B2C03"/>
    <w:rsid w:val="003B7A81"/>
    <w:rsid w:val="003C4B94"/>
    <w:rsid w:val="003C4C59"/>
    <w:rsid w:val="003D3AB5"/>
    <w:rsid w:val="003E622E"/>
    <w:rsid w:val="00402F47"/>
    <w:rsid w:val="00403DA8"/>
    <w:rsid w:val="00404AE7"/>
    <w:rsid w:val="004074A7"/>
    <w:rsid w:val="0041019D"/>
    <w:rsid w:val="004120BB"/>
    <w:rsid w:val="00417C4E"/>
    <w:rsid w:val="004271A1"/>
    <w:rsid w:val="00432879"/>
    <w:rsid w:val="004370D2"/>
    <w:rsid w:val="0044318B"/>
    <w:rsid w:val="00447A3A"/>
    <w:rsid w:val="00452018"/>
    <w:rsid w:val="00454AC0"/>
    <w:rsid w:val="00454EA9"/>
    <w:rsid w:val="00464967"/>
    <w:rsid w:val="00466E60"/>
    <w:rsid w:val="00471AAC"/>
    <w:rsid w:val="00472F2F"/>
    <w:rsid w:val="00473573"/>
    <w:rsid w:val="004776BC"/>
    <w:rsid w:val="00477FD7"/>
    <w:rsid w:val="00484CC9"/>
    <w:rsid w:val="0048629D"/>
    <w:rsid w:val="00486F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C6437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64E91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F3296"/>
    <w:rsid w:val="006160F5"/>
    <w:rsid w:val="0062704F"/>
    <w:rsid w:val="00630988"/>
    <w:rsid w:val="006618E5"/>
    <w:rsid w:val="00664F60"/>
    <w:rsid w:val="00671440"/>
    <w:rsid w:val="00673283"/>
    <w:rsid w:val="00674287"/>
    <w:rsid w:val="00674CE0"/>
    <w:rsid w:val="00676BDC"/>
    <w:rsid w:val="00676E0A"/>
    <w:rsid w:val="00681090"/>
    <w:rsid w:val="00683559"/>
    <w:rsid w:val="00686C23"/>
    <w:rsid w:val="0069659C"/>
    <w:rsid w:val="006A44FB"/>
    <w:rsid w:val="006A5528"/>
    <w:rsid w:val="006B3316"/>
    <w:rsid w:val="006B6AA5"/>
    <w:rsid w:val="006C791B"/>
    <w:rsid w:val="006D1DF5"/>
    <w:rsid w:val="006D2012"/>
    <w:rsid w:val="006D522D"/>
    <w:rsid w:val="006E1E0A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234C8"/>
    <w:rsid w:val="0073436B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87D02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2CB9"/>
    <w:rsid w:val="007D402F"/>
    <w:rsid w:val="007D4ADF"/>
    <w:rsid w:val="007D5B2B"/>
    <w:rsid w:val="007D61F0"/>
    <w:rsid w:val="007D780C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E1673"/>
    <w:rsid w:val="008E3269"/>
    <w:rsid w:val="008E4B65"/>
    <w:rsid w:val="008F6BA9"/>
    <w:rsid w:val="008F7217"/>
    <w:rsid w:val="009018D7"/>
    <w:rsid w:val="00902932"/>
    <w:rsid w:val="009050DA"/>
    <w:rsid w:val="00911C1F"/>
    <w:rsid w:val="00915148"/>
    <w:rsid w:val="00916D60"/>
    <w:rsid w:val="0092135A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2DCA"/>
    <w:rsid w:val="0098413A"/>
    <w:rsid w:val="00991494"/>
    <w:rsid w:val="00991FCE"/>
    <w:rsid w:val="0099561E"/>
    <w:rsid w:val="00995F73"/>
    <w:rsid w:val="00997BA2"/>
    <w:rsid w:val="00997D04"/>
    <w:rsid w:val="009A732F"/>
    <w:rsid w:val="009A7768"/>
    <w:rsid w:val="009B0445"/>
    <w:rsid w:val="009B6831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BF7"/>
    <w:rsid w:val="00B43F6C"/>
    <w:rsid w:val="00B4682E"/>
    <w:rsid w:val="00B55ADD"/>
    <w:rsid w:val="00B55FDC"/>
    <w:rsid w:val="00B57CFF"/>
    <w:rsid w:val="00B7300E"/>
    <w:rsid w:val="00B838EC"/>
    <w:rsid w:val="00B83955"/>
    <w:rsid w:val="00B85515"/>
    <w:rsid w:val="00B945B0"/>
    <w:rsid w:val="00B94E6F"/>
    <w:rsid w:val="00B955D5"/>
    <w:rsid w:val="00BA51E1"/>
    <w:rsid w:val="00BB01EA"/>
    <w:rsid w:val="00BB196B"/>
    <w:rsid w:val="00BB3568"/>
    <w:rsid w:val="00BB39D0"/>
    <w:rsid w:val="00BB3D0B"/>
    <w:rsid w:val="00BC0663"/>
    <w:rsid w:val="00BC5C93"/>
    <w:rsid w:val="00BD3D1A"/>
    <w:rsid w:val="00BD7801"/>
    <w:rsid w:val="00BE4F2D"/>
    <w:rsid w:val="00BE52D9"/>
    <w:rsid w:val="00BE5434"/>
    <w:rsid w:val="00BF7391"/>
    <w:rsid w:val="00C158E5"/>
    <w:rsid w:val="00C20C8F"/>
    <w:rsid w:val="00C23B14"/>
    <w:rsid w:val="00C42058"/>
    <w:rsid w:val="00C55F9F"/>
    <w:rsid w:val="00C60D2E"/>
    <w:rsid w:val="00C61C29"/>
    <w:rsid w:val="00C726EB"/>
    <w:rsid w:val="00C73A81"/>
    <w:rsid w:val="00C73C62"/>
    <w:rsid w:val="00C80643"/>
    <w:rsid w:val="00CA01DD"/>
    <w:rsid w:val="00CA2981"/>
    <w:rsid w:val="00CA730A"/>
    <w:rsid w:val="00CA7EC2"/>
    <w:rsid w:val="00CB079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0795C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D36CD"/>
    <w:rsid w:val="00DE6E00"/>
    <w:rsid w:val="00DF457C"/>
    <w:rsid w:val="00E15277"/>
    <w:rsid w:val="00E21CBB"/>
    <w:rsid w:val="00E31074"/>
    <w:rsid w:val="00E375B9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1AC1"/>
    <w:rsid w:val="00F3280F"/>
    <w:rsid w:val="00F33A2B"/>
    <w:rsid w:val="00F356C6"/>
    <w:rsid w:val="00F37C5A"/>
    <w:rsid w:val="00F47A74"/>
    <w:rsid w:val="00F542C9"/>
    <w:rsid w:val="00F57028"/>
    <w:rsid w:val="00F5726B"/>
    <w:rsid w:val="00F72CE0"/>
    <w:rsid w:val="00F73DB5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B7C0D"/>
    <w:rsid w:val="00FC5D9F"/>
    <w:rsid w:val="00FD5C4D"/>
    <w:rsid w:val="00FD6110"/>
    <w:rsid w:val="00FD73A5"/>
    <w:rsid w:val="00FE0579"/>
    <w:rsid w:val="00FE1ABF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078C157-3FB9-4302-AFFE-C5DB47266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paragraph" w:styleId="af3">
    <w:name w:val="Normal (Web)"/>
    <w:basedOn w:val="a"/>
    <w:uiPriority w:val="99"/>
    <w:semiHidden/>
    <w:rsid w:val="00C60D2E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3AEFE-3159-43C6-AA0B-65F6C4D35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3570</Words>
  <Characters>20352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29</cp:revision>
  <cp:lastPrinted>2020-02-26T12:33:00Z</cp:lastPrinted>
  <dcterms:created xsi:type="dcterms:W3CDTF">2018-08-01T09:21:00Z</dcterms:created>
  <dcterms:modified xsi:type="dcterms:W3CDTF">2020-03-05T10:31:00Z</dcterms:modified>
</cp:coreProperties>
</file>